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0964" w14:textId="77777777" w:rsidR="000E209A" w:rsidRDefault="00CC65E2" w:rsidP="00CC65E2">
      <w:pPr>
        <w:pStyle w:val="Default"/>
        <w:rPr>
          <w:b/>
          <w:bCs/>
          <w:color w:val="006699"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3838DCF5" wp14:editId="78816DDB">
            <wp:extent cx="2862470" cy="612903"/>
            <wp:effectExtent l="0" t="0" r="0" b="0"/>
            <wp:docPr id="4" name="Imagem 4" descr="B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ND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47" cy="61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9304B" w14:textId="77777777" w:rsidR="000E209A" w:rsidRDefault="000E209A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</w:p>
    <w:p w14:paraId="5D3EADE6" w14:textId="77777777" w:rsidR="00CC65E2" w:rsidRDefault="00CC65E2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</w:p>
    <w:p w14:paraId="48A225BF" w14:textId="77777777" w:rsidR="002B549B" w:rsidRDefault="002B549B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</w:p>
    <w:p w14:paraId="0F8EFE62" w14:textId="77777777" w:rsidR="000E209A" w:rsidRDefault="00966C78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18605602" wp14:editId="42D0507C">
            <wp:extent cx="5184140" cy="1876425"/>
            <wp:effectExtent l="0" t="0" r="0" b="9525"/>
            <wp:docPr id="3" name="Imagem 3" descr="logo fundo amazônia arara azul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ndo amazônia arara azul 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1C1F3" w14:textId="77777777" w:rsidR="002C5C65" w:rsidRDefault="002C5C65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</w:p>
    <w:p w14:paraId="533A8B00" w14:textId="77777777" w:rsidR="006454ED" w:rsidRDefault="006454ED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</w:p>
    <w:p w14:paraId="07F3656E" w14:textId="77777777" w:rsidR="009B7D3E" w:rsidRDefault="009B7D3E" w:rsidP="000E209A">
      <w:pPr>
        <w:pStyle w:val="Default"/>
        <w:ind w:firstLine="709"/>
        <w:jc w:val="center"/>
        <w:rPr>
          <w:b/>
          <w:bCs/>
          <w:color w:val="006699"/>
          <w:sz w:val="36"/>
          <w:szCs w:val="36"/>
        </w:rPr>
      </w:pPr>
    </w:p>
    <w:p w14:paraId="1F86EC0E" w14:textId="77777777" w:rsidR="00BE6691" w:rsidRDefault="002C5C65" w:rsidP="002C5C65">
      <w:pPr>
        <w:pStyle w:val="Default"/>
        <w:ind w:left="284" w:right="566"/>
        <w:jc w:val="center"/>
        <w:rPr>
          <w:rFonts w:asciiTheme="majorHAnsi" w:hAnsiTheme="majorHAnsi"/>
          <w:b/>
          <w:bCs/>
          <w:color w:val="006699"/>
          <w:sz w:val="40"/>
          <w:szCs w:val="36"/>
        </w:rPr>
      </w:pPr>
      <w:r w:rsidRPr="002C5C65">
        <w:rPr>
          <w:rFonts w:asciiTheme="majorHAnsi" w:hAnsiTheme="majorHAnsi"/>
          <w:b/>
          <w:bCs/>
          <w:color w:val="006699"/>
          <w:sz w:val="40"/>
          <w:szCs w:val="36"/>
        </w:rPr>
        <w:t>GUIA DE</w:t>
      </w:r>
      <w:r w:rsidR="000E209A" w:rsidRPr="002C5C65">
        <w:rPr>
          <w:rFonts w:asciiTheme="majorHAnsi" w:hAnsiTheme="majorHAnsi"/>
          <w:b/>
          <w:bCs/>
          <w:color w:val="006699"/>
          <w:sz w:val="40"/>
          <w:szCs w:val="36"/>
        </w:rPr>
        <w:t xml:space="preserve"> ELABORAÇÃO DE ORÇAMENTO</w:t>
      </w:r>
      <w:r>
        <w:rPr>
          <w:rFonts w:asciiTheme="majorHAnsi" w:hAnsiTheme="majorHAnsi"/>
          <w:b/>
          <w:bCs/>
          <w:color w:val="006699"/>
          <w:sz w:val="40"/>
          <w:szCs w:val="36"/>
        </w:rPr>
        <w:t xml:space="preserve"> </w:t>
      </w:r>
    </w:p>
    <w:p w14:paraId="161A8651" w14:textId="77777777" w:rsidR="00BE6691" w:rsidRDefault="00BE6691" w:rsidP="002C5C65">
      <w:pPr>
        <w:pStyle w:val="Default"/>
        <w:ind w:left="284" w:right="566"/>
        <w:jc w:val="center"/>
        <w:rPr>
          <w:rFonts w:asciiTheme="majorHAnsi" w:hAnsiTheme="majorHAnsi"/>
          <w:b/>
          <w:bCs/>
          <w:color w:val="006699"/>
          <w:sz w:val="40"/>
          <w:szCs w:val="36"/>
        </w:rPr>
      </w:pPr>
    </w:p>
    <w:p w14:paraId="129F91DE" w14:textId="77777777" w:rsidR="00BE6691" w:rsidRDefault="00BE6691" w:rsidP="002C5C65">
      <w:pPr>
        <w:pStyle w:val="Default"/>
        <w:ind w:left="284" w:right="566"/>
        <w:jc w:val="center"/>
        <w:rPr>
          <w:rFonts w:asciiTheme="majorHAnsi" w:hAnsiTheme="majorHAnsi"/>
          <w:b/>
          <w:bCs/>
          <w:color w:val="006699"/>
          <w:sz w:val="40"/>
          <w:szCs w:val="36"/>
        </w:rPr>
      </w:pPr>
    </w:p>
    <w:p w14:paraId="0EABAD38" w14:textId="77777777" w:rsidR="00BE6691" w:rsidRDefault="00BE6691" w:rsidP="002C5C65">
      <w:pPr>
        <w:pStyle w:val="Default"/>
        <w:ind w:left="284" w:right="566"/>
        <w:jc w:val="center"/>
        <w:rPr>
          <w:rFonts w:asciiTheme="majorHAnsi" w:hAnsiTheme="majorHAnsi"/>
          <w:b/>
          <w:bCs/>
          <w:color w:val="006699"/>
          <w:sz w:val="40"/>
          <w:szCs w:val="36"/>
        </w:rPr>
      </w:pPr>
    </w:p>
    <w:p w14:paraId="6B210054" w14:textId="77777777" w:rsidR="00BE6691" w:rsidRDefault="00BE6691" w:rsidP="002C5C65">
      <w:pPr>
        <w:pStyle w:val="Default"/>
        <w:ind w:left="284" w:right="566"/>
        <w:jc w:val="center"/>
        <w:rPr>
          <w:rFonts w:asciiTheme="majorHAnsi" w:hAnsiTheme="majorHAnsi"/>
          <w:b/>
          <w:bCs/>
          <w:color w:val="006699"/>
          <w:sz w:val="40"/>
          <w:szCs w:val="36"/>
        </w:rPr>
      </w:pPr>
    </w:p>
    <w:p w14:paraId="6C167F30" w14:textId="77777777" w:rsidR="00606B91" w:rsidRDefault="00606B91">
      <w:pPr>
        <w:spacing w:before="0" w:after="200"/>
        <w:jc w:val="left"/>
      </w:pPr>
    </w:p>
    <w:p w14:paraId="361A4B33" w14:textId="77777777" w:rsidR="000E209A" w:rsidRDefault="000E209A">
      <w:pPr>
        <w:spacing w:before="0" w:after="200"/>
        <w:jc w:val="left"/>
      </w:pPr>
    </w:p>
    <w:p w14:paraId="29C3B99F" w14:textId="77777777" w:rsidR="006454ED" w:rsidRDefault="006454ED">
      <w:pPr>
        <w:spacing w:before="0" w:after="200"/>
        <w:jc w:val="left"/>
      </w:pPr>
    </w:p>
    <w:p w14:paraId="54B4D749" w14:textId="77777777" w:rsidR="006454ED" w:rsidRDefault="006454ED">
      <w:pPr>
        <w:spacing w:before="0" w:after="200"/>
        <w:jc w:val="left"/>
      </w:pPr>
    </w:p>
    <w:p w14:paraId="38B3F325" w14:textId="77777777" w:rsidR="006454ED" w:rsidRDefault="006454ED">
      <w:pPr>
        <w:spacing w:before="0" w:after="200"/>
        <w:jc w:val="left"/>
      </w:pPr>
    </w:p>
    <w:p w14:paraId="6A83B44C" w14:textId="77777777" w:rsidR="00D73758" w:rsidRDefault="00D73758">
      <w:pPr>
        <w:spacing w:before="0" w:after="200"/>
        <w:jc w:val="left"/>
      </w:pPr>
    </w:p>
    <w:p w14:paraId="368E3BB5" w14:textId="77777777" w:rsidR="00B926ED" w:rsidRDefault="000E209A" w:rsidP="00893C70">
      <w:pPr>
        <w:pStyle w:val="Ttulo1"/>
        <w:spacing w:before="240"/>
        <w:ind w:left="357" w:hanging="357"/>
      </w:pPr>
      <w:r>
        <w:br w:type="page"/>
      </w:r>
      <w:r w:rsidR="00B926ED" w:rsidRPr="00315D46">
        <w:lastRenderedPageBreak/>
        <w:t>Apresentação</w:t>
      </w:r>
    </w:p>
    <w:p w14:paraId="09955EB5" w14:textId="77777777" w:rsidR="000279A3" w:rsidRDefault="00C4094B" w:rsidP="007F3784">
      <w:r>
        <w:t xml:space="preserve">Este documento tem como objetivo </w:t>
      </w:r>
      <w:r w:rsidR="0050414F">
        <w:t xml:space="preserve">orientar </w:t>
      </w:r>
      <w:r>
        <w:t xml:space="preserve">a </w:t>
      </w:r>
      <w:r w:rsidR="00FB25A4">
        <w:t xml:space="preserve">elaboração </w:t>
      </w:r>
      <w:r w:rsidR="00DB019E">
        <w:t>d</w:t>
      </w:r>
      <w:r w:rsidR="000279A3">
        <w:t>o</w:t>
      </w:r>
      <w:r w:rsidR="0050414F">
        <w:t xml:space="preserve"> orçamento </w:t>
      </w:r>
      <w:r w:rsidR="000279A3">
        <w:t>apresentad</w:t>
      </w:r>
      <w:r w:rsidR="005D54F4">
        <w:t>a</w:t>
      </w:r>
      <w:r w:rsidR="000279A3">
        <w:t>s por organizações do</w:t>
      </w:r>
      <w:r w:rsidR="00B5233C">
        <w:t xml:space="preserve"> </w:t>
      </w:r>
      <w:r w:rsidR="000279A3">
        <w:t>terceiro setor</w:t>
      </w:r>
      <w:r w:rsidR="00FE4C7D">
        <w:t xml:space="preserve"> </w:t>
      </w:r>
      <w:r w:rsidR="000279A3">
        <w:t xml:space="preserve">para </w:t>
      </w:r>
      <w:r>
        <w:t>apoi</w:t>
      </w:r>
      <w:r w:rsidR="00FE4C7D">
        <w:t>o</w:t>
      </w:r>
      <w:r>
        <w:t xml:space="preserve"> </w:t>
      </w:r>
      <w:r w:rsidR="00FE4C7D">
        <w:t>d</w:t>
      </w:r>
      <w:r>
        <w:t xml:space="preserve">o Fundo </w:t>
      </w:r>
      <w:r w:rsidR="00347C14">
        <w:t>Amazônia</w:t>
      </w:r>
      <w:r>
        <w:t xml:space="preserve">. </w:t>
      </w:r>
    </w:p>
    <w:p w14:paraId="425EF1F6" w14:textId="77777777" w:rsidR="00303A06" w:rsidRPr="00303A06" w:rsidRDefault="007F590D" w:rsidP="002D0BD7">
      <w:r>
        <w:t xml:space="preserve">O orçamento </w:t>
      </w:r>
      <w:r w:rsidR="005D54F4">
        <w:t>da proposta</w:t>
      </w:r>
      <w:r>
        <w:t xml:space="preserve"> deve ser elaborado na planilha orçamentária disponível na página do Fundo Amazônia</w:t>
      </w:r>
      <w:r w:rsidR="002575A3">
        <w:t xml:space="preserve"> </w:t>
      </w:r>
      <w:hyperlink r:id="rId10" w:history="1">
        <w:r w:rsidR="00364A92" w:rsidRPr="00253BDA">
          <w:rPr>
            <w:rStyle w:val="Hyperlink"/>
          </w:rPr>
          <w:t>http://www.fundoamazonia.gov.br</w:t>
        </w:r>
      </w:hyperlink>
      <w:r w:rsidR="00364A92">
        <w:t xml:space="preserve"> </w:t>
      </w:r>
      <w:r w:rsidR="002575A3">
        <w:t>na seção “Como apresentar projetos”</w:t>
      </w:r>
      <w:r w:rsidR="00364A92">
        <w:t xml:space="preserve"> </w:t>
      </w:r>
      <w:r w:rsidR="00116709">
        <w:t xml:space="preserve">e </w:t>
      </w:r>
      <w:r w:rsidR="00C0301E">
        <w:t>encaminhado</w:t>
      </w:r>
      <w:r w:rsidR="00E63C09">
        <w:t xml:space="preserve"> ao BNDES em mídia eletrônica, juntamente com uma cópia da </w:t>
      </w:r>
      <w:r w:rsidR="005D54F4">
        <w:t xml:space="preserve">Consulta Prévia </w:t>
      </w:r>
      <w:r w:rsidR="00E63C09">
        <w:t>preenchida</w:t>
      </w:r>
      <w:r w:rsidR="0074573D">
        <w:t xml:space="preserve">, conforme </w:t>
      </w:r>
      <w:r w:rsidR="002575A3">
        <w:t xml:space="preserve">o documento ORIENTAÇÕES E </w:t>
      </w:r>
      <w:r w:rsidR="002D0BD7" w:rsidRPr="00303A06">
        <w:t>ROTEIRO DE INFORMAÇÕES PARA APRESENTAÇÃO DE CONSULTA PRÉVIA AO</w:t>
      </w:r>
      <w:r w:rsidR="002D0BD7">
        <w:t xml:space="preserve"> FUNDO AMAZÔNIA.</w:t>
      </w:r>
    </w:p>
    <w:p w14:paraId="4F754AA6" w14:textId="77777777" w:rsidR="00DF07D5" w:rsidRDefault="00A97840" w:rsidP="00893C70">
      <w:pPr>
        <w:pStyle w:val="Ttulo1"/>
        <w:spacing w:before="240"/>
        <w:ind w:left="357" w:hanging="357"/>
      </w:pPr>
      <w:r>
        <w:t>Estrutura do orçamento</w:t>
      </w:r>
    </w:p>
    <w:p w14:paraId="61BDABCD" w14:textId="77777777" w:rsidR="002C5C65" w:rsidRDefault="00982219" w:rsidP="00AC1625">
      <w:r>
        <w:t>O orçamento do projeto deve</w:t>
      </w:r>
      <w:r w:rsidR="003E0BA0">
        <w:t xml:space="preserve"> </w:t>
      </w:r>
      <w:r>
        <w:t xml:space="preserve">ser </w:t>
      </w:r>
      <w:r w:rsidR="00AC1625">
        <w:t xml:space="preserve">elaborado </w:t>
      </w:r>
      <w:r>
        <w:t xml:space="preserve">a partir de dois grupos de despesas: </w:t>
      </w:r>
    </w:p>
    <w:p w14:paraId="4474CE16" w14:textId="77777777" w:rsidR="002C5C65" w:rsidRDefault="00982219" w:rsidP="00893C70">
      <w:pPr>
        <w:pStyle w:val="PargrafodaLista"/>
        <w:numPr>
          <w:ilvl w:val="0"/>
          <w:numId w:val="16"/>
        </w:numPr>
        <w:spacing w:before="240"/>
        <w:ind w:left="714" w:hanging="357"/>
        <w:contextualSpacing w:val="0"/>
      </w:pPr>
      <w:r w:rsidRPr="002C5C65">
        <w:rPr>
          <w:b/>
        </w:rPr>
        <w:t>Produtos/Serviços (P&amp;S)</w:t>
      </w:r>
    </w:p>
    <w:p w14:paraId="5012EA13" w14:textId="77777777" w:rsidR="00982219" w:rsidRPr="002C5C65" w:rsidRDefault="00982219" w:rsidP="00364A92">
      <w:pPr>
        <w:pStyle w:val="PargrafodaLista"/>
        <w:numPr>
          <w:ilvl w:val="0"/>
          <w:numId w:val="16"/>
        </w:numPr>
        <w:spacing w:after="0"/>
        <w:ind w:left="714" w:hanging="357"/>
        <w:contextualSpacing w:val="0"/>
        <w:rPr>
          <w:b/>
        </w:rPr>
      </w:pPr>
      <w:r w:rsidRPr="002C5C65">
        <w:rPr>
          <w:b/>
        </w:rPr>
        <w:t>Gestão do Projeto</w:t>
      </w:r>
      <w:r w:rsidR="00A01960" w:rsidRPr="002C5C65">
        <w:rPr>
          <w:b/>
        </w:rPr>
        <w:t xml:space="preserve"> (GP)</w:t>
      </w:r>
    </w:p>
    <w:p w14:paraId="00AAAAB5" w14:textId="77777777" w:rsidR="00982219" w:rsidRDefault="00982219" w:rsidP="00AC1625">
      <w:r w:rsidRPr="00B93CC7">
        <w:t>Entende-se po</w:t>
      </w:r>
      <w:r w:rsidRPr="001D151E">
        <w:t xml:space="preserve">r </w:t>
      </w:r>
      <w:r w:rsidR="003A7CBF" w:rsidRPr="005D5486">
        <w:rPr>
          <w:b/>
        </w:rPr>
        <w:t>Produtos/Serviços</w:t>
      </w:r>
      <w:r w:rsidR="003A7CBF">
        <w:rPr>
          <w:b/>
        </w:rPr>
        <w:t xml:space="preserve"> (P&amp;S)</w:t>
      </w:r>
      <w:r w:rsidR="003D69C1">
        <w:rPr>
          <w:b/>
        </w:rPr>
        <w:t xml:space="preserve"> </w:t>
      </w:r>
      <w:r w:rsidRPr="001D151E">
        <w:t xml:space="preserve">os resultados obtidos ao final de uma série de atividades que integram o projeto. A entrega </w:t>
      </w:r>
      <w:r w:rsidR="00836396">
        <w:t>destes</w:t>
      </w:r>
      <w:r w:rsidRPr="001D151E">
        <w:t xml:space="preserve"> produtos e serviços possibilitará </w:t>
      </w:r>
      <w:r w:rsidR="00836396">
        <w:t>o alcance dos</w:t>
      </w:r>
      <w:r w:rsidRPr="001D151E">
        <w:t xml:space="preserve"> objetivos</w:t>
      </w:r>
      <w:r>
        <w:t xml:space="preserve"> específicos estabelecidos pelo p</w:t>
      </w:r>
      <w:r w:rsidR="00A55736">
        <w:t>ostulante</w:t>
      </w:r>
      <w:r>
        <w:t xml:space="preserve"> na </w:t>
      </w:r>
      <w:r w:rsidR="003E3070">
        <w:t>Consulta Prévia</w:t>
      </w:r>
      <w:r w:rsidRPr="001D151E">
        <w:t>.</w:t>
      </w:r>
    </w:p>
    <w:p w14:paraId="2E638007" w14:textId="77777777" w:rsidR="00960810" w:rsidRDefault="003A7CBF" w:rsidP="00AC1625">
      <w:r>
        <w:rPr>
          <w:szCs w:val="28"/>
        </w:rPr>
        <w:t>Os gastos com a</w:t>
      </w:r>
      <w:r w:rsidR="003E02A8">
        <w:rPr>
          <w:szCs w:val="28"/>
        </w:rPr>
        <w:t xml:space="preserve"> </w:t>
      </w:r>
      <w:r w:rsidRPr="005D5486">
        <w:rPr>
          <w:b/>
        </w:rPr>
        <w:t>Gestão do Projeto</w:t>
      </w:r>
      <w:r>
        <w:rPr>
          <w:szCs w:val="28"/>
        </w:rPr>
        <w:t xml:space="preserve"> compreendem a </w:t>
      </w:r>
      <w:r w:rsidR="00347C14">
        <w:t>gestão e</w:t>
      </w:r>
      <w:r w:rsidR="00960810" w:rsidRPr="002715B9">
        <w:t xml:space="preserve"> coordenação das </w:t>
      </w:r>
      <w:r>
        <w:t>ações</w:t>
      </w:r>
      <w:r w:rsidRPr="002715B9">
        <w:t xml:space="preserve"> </w:t>
      </w:r>
      <w:r w:rsidR="00960810" w:rsidRPr="002715B9">
        <w:t>do projeto</w:t>
      </w:r>
      <w:r>
        <w:t xml:space="preserve">, o que inclui </w:t>
      </w:r>
      <w:r w:rsidR="00960810" w:rsidRPr="002715B9">
        <w:t xml:space="preserve">atividades administrativo-financeiras </w:t>
      </w:r>
      <w:r>
        <w:t>e de</w:t>
      </w:r>
      <w:r w:rsidR="00960810" w:rsidRPr="002715B9">
        <w:t xml:space="preserve"> prestação de contas ao BNDES, </w:t>
      </w:r>
      <w:r w:rsidR="00C803E6">
        <w:t xml:space="preserve">coordenação geral, </w:t>
      </w:r>
      <w:r w:rsidR="00960810" w:rsidRPr="002715B9">
        <w:t xml:space="preserve">contratação de auditorias, </w:t>
      </w:r>
      <w:r w:rsidR="00356E46">
        <w:t xml:space="preserve">serviços de contabilidade, assessoria jurídica, </w:t>
      </w:r>
      <w:r w:rsidR="00960810" w:rsidRPr="002715B9">
        <w:t xml:space="preserve">despesas com </w:t>
      </w:r>
      <w:r w:rsidR="00356E46">
        <w:t xml:space="preserve">material de </w:t>
      </w:r>
      <w:r w:rsidR="00960810" w:rsidRPr="002715B9">
        <w:t xml:space="preserve">escritório, </w:t>
      </w:r>
      <w:r w:rsidR="00A01960">
        <w:t xml:space="preserve">bem como </w:t>
      </w:r>
      <w:r w:rsidR="00960810" w:rsidRPr="002715B9">
        <w:t>equipamentos e insumos de apoio</w:t>
      </w:r>
      <w:r w:rsidR="00836396">
        <w:t xml:space="preserve"> necessários</w:t>
      </w:r>
      <w:r w:rsidR="00960810" w:rsidRPr="002715B9">
        <w:t xml:space="preserve"> à </w:t>
      </w:r>
      <w:r w:rsidR="00C22BCF">
        <w:t>gestão</w:t>
      </w:r>
      <w:r w:rsidR="00960810" w:rsidRPr="002715B9">
        <w:t xml:space="preserve"> do projeto</w:t>
      </w:r>
      <w:r w:rsidR="00E20703">
        <w:t xml:space="preserve"> dirigidos à instituição executora</w:t>
      </w:r>
      <w:r w:rsidR="00960810" w:rsidRPr="002715B9">
        <w:t xml:space="preserve">. </w:t>
      </w:r>
    </w:p>
    <w:p w14:paraId="3A334EB5" w14:textId="77777777" w:rsidR="003E02A8" w:rsidRDefault="003E02A8" w:rsidP="009B3260">
      <w:r>
        <w:t>Os itens de custo que compõe</w:t>
      </w:r>
      <w:r w:rsidR="000E68A2">
        <w:t>m</w:t>
      </w:r>
      <w:r>
        <w:t xml:space="preserve"> o orçamento de cada P&amp;S e da Gestão do Projeto devem ser</w:t>
      </w:r>
      <w:r w:rsidR="00A01960">
        <w:t xml:space="preserve"> classificados dentre as seguintes categorias:</w:t>
      </w:r>
    </w:p>
    <w:p w14:paraId="5D5F43A4" w14:textId="77777777" w:rsidR="00A01960" w:rsidRPr="00BF5634" w:rsidRDefault="00A01960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Recursos Humanos</w:t>
      </w:r>
      <w:r w:rsidR="007D10D4" w:rsidRPr="00BF5634">
        <w:rPr>
          <w:rFonts w:asciiTheme="majorHAnsi" w:hAnsiTheme="majorHAnsi" w:cs="Calibri"/>
          <w:color w:val="000000"/>
        </w:rPr>
        <w:t xml:space="preserve"> </w:t>
      </w:r>
      <w:r w:rsidR="0086184F">
        <w:rPr>
          <w:rFonts w:asciiTheme="majorHAnsi" w:hAnsiTheme="majorHAnsi" w:cs="Calibri"/>
          <w:color w:val="000000"/>
        </w:rPr>
        <w:t xml:space="preserve">Próprios </w:t>
      </w:r>
      <w:r w:rsidR="007D10D4" w:rsidRPr="00BF5634">
        <w:rPr>
          <w:rFonts w:asciiTheme="majorHAnsi" w:hAnsiTheme="majorHAnsi" w:cs="Calibri"/>
          <w:color w:val="000000"/>
        </w:rPr>
        <w:t>(RH)</w:t>
      </w:r>
      <w:r w:rsidRPr="00BF5634">
        <w:rPr>
          <w:rFonts w:asciiTheme="majorHAnsi" w:hAnsiTheme="majorHAnsi" w:cs="Calibri"/>
          <w:color w:val="000000"/>
        </w:rPr>
        <w:t xml:space="preserve">; </w:t>
      </w:r>
    </w:p>
    <w:p w14:paraId="2AB2D07B" w14:textId="77777777" w:rsidR="00A01960" w:rsidRPr="00BF5634" w:rsidRDefault="00C22BCF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 xml:space="preserve">Consultoria </w:t>
      </w:r>
      <w:r>
        <w:rPr>
          <w:rFonts w:asciiTheme="majorHAnsi" w:hAnsiTheme="majorHAnsi" w:cs="Calibri"/>
          <w:color w:val="000000"/>
        </w:rPr>
        <w:t>e</w:t>
      </w:r>
      <w:r w:rsidRPr="00BF5634">
        <w:rPr>
          <w:rFonts w:asciiTheme="majorHAnsi" w:hAnsiTheme="majorHAnsi" w:cs="Calibri"/>
          <w:color w:val="000000"/>
        </w:rPr>
        <w:t xml:space="preserve"> Prestação </w:t>
      </w:r>
      <w:r>
        <w:rPr>
          <w:rFonts w:asciiTheme="majorHAnsi" w:hAnsiTheme="majorHAnsi" w:cs="Calibri"/>
          <w:color w:val="000000"/>
        </w:rPr>
        <w:t>d</w:t>
      </w:r>
      <w:r w:rsidRPr="00BF5634">
        <w:rPr>
          <w:rFonts w:asciiTheme="majorHAnsi" w:hAnsiTheme="majorHAnsi" w:cs="Calibri"/>
          <w:color w:val="000000"/>
        </w:rPr>
        <w:t xml:space="preserve">e Serviços Especializados </w:t>
      </w:r>
      <w:r w:rsidR="007D10D4" w:rsidRPr="00BF5634">
        <w:rPr>
          <w:rFonts w:asciiTheme="majorHAnsi" w:hAnsiTheme="majorHAnsi" w:cs="Calibri"/>
          <w:color w:val="000000"/>
        </w:rPr>
        <w:t>(CPS</w:t>
      </w:r>
      <w:r w:rsidR="007F3784" w:rsidRPr="00BF5634">
        <w:rPr>
          <w:rFonts w:asciiTheme="majorHAnsi" w:hAnsiTheme="majorHAnsi" w:cs="Calibri"/>
          <w:color w:val="000000"/>
        </w:rPr>
        <w:t>E</w:t>
      </w:r>
      <w:r w:rsidR="007D10D4" w:rsidRPr="00BF5634">
        <w:rPr>
          <w:rFonts w:asciiTheme="majorHAnsi" w:hAnsiTheme="majorHAnsi" w:cs="Calibri"/>
          <w:color w:val="000000"/>
        </w:rPr>
        <w:t>)</w:t>
      </w:r>
      <w:r w:rsidR="00A01960" w:rsidRPr="00BF5634">
        <w:rPr>
          <w:rFonts w:asciiTheme="majorHAnsi" w:hAnsiTheme="majorHAnsi" w:cs="Calibri"/>
          <w:color w:val="000000"/>
        </w:rPr>
        <w:t xml:space="preserve">; </w:t>
      </w:r>
    </w:p>
    <w:p w14:paraId="28F4D9B9" w14:textId="77777777" w:rsidR="00A01960" w:rsidRPr="00BF5634" w:rsidRDefault="00A01960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Serviços de Apoio</w:t>
      </w:r>
      <w:r w:rsidR="007D10D4" w:rsidRPr="00BF5634">
        <w:rPr>
          <w:rFonts w:asciiTheme="majorHAnsi" w:hAnsiTheme="majorHAnsi" w:cs="Calibri"/>
          <w:color w:val="000000"/>
        </w:rPr>
        <w:t xml:space="preserve"> (</w:t>
      </w:r>
      <w:r w:rsidR="007F3784" w:rsidRPr="00BF5634">
        <w:rPr>
          <w:rFonts w:asciiTheme="majorHAnsi" w:hAnsiTheme="majorHAnsi" w:cs="Calibri"/>
          <w:color w:val="000000"/>
        </w:rPr>
        <w:t>SA</w:t>
      </w:r>
      <w:r w:rsidR="007D10D4" w:rsidRPr="00BF5634">
        <w:rPr>
          <w:rFonts w:asciiTheme="majorHAnsi" w:hAnsiTheme="majorHAnsi" w:cs="Calibri"/>
          <w:color w:val="000000"/>
        </w:rPr>
        <w:t>)</w:t>
      </w:r>
      <w:r w:rsidRPr="00BF5634">
        <w:rPr>
          <w:rFonts w:asciiTheme="majorHAnsi" w:hAnsiTheme="majorHAnsi" w:cs="Calibri"/>
          <w:color w:val="000000"/>
        </w:rPr>
        <w:t>;</w:t>
      </w:r>
    </w:p>
    <w:p w14:paraId="54515C48" w14:textId="77777777" w:rsidR="00A01960" w:rsidRPr="00BF5634" w:rsidRDefault="00A01960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Obras</w:t>
      </w:r>
      <w:r w:rsidR="007D10D4" w:rsidRPr="00BF5634">
        <w:rPr>
          <w:rFonts w:asciiTheme="majorHAnsi" w:hAnsiTheme="majorHAnsi" w:cs="Calibri"/>
          <w:color w:val="000000"/>
        </w:rPr>
        <w:t xml:space="preserve"> Civis</w:t>
      </w:r>
      <w:r w:rsidRPr="00BF5634">
        <w:rPr>
          <w:rFonts w:asciiTheme="majorHAnsi" w:hAnsiTheme="majorHAnsi" w:cs="Calibri"/>
          <w:color w:val="000000"/>
        </w:rPr>
        <w:t xml:space="preserve"> e Instalações</w:t>
      </w:r>
      <w:r w:rsidR="007D10D4" w:rsidRPr="00BF5634">
        <w:rPr>
          <w:rFonts w:asciiTheme="majorHAnsi" w:hAnsiTheme="majorHAnsi" w:cs="Calibri"/>
          <w:color w:val="000000"/>
        </w:rPr>
        <w:t xml:space="preserve"> (OCI)</w:t>
      </w:r>
      <w:r w:rsidRPr="00BF5634">
        <w:rPr>
          <w:rFonts w:asciiTheme="majorHAnsi" w:hAnsiTheme="majorHAnsi" w:cs="Calibri"/>
          <w:color w:val="000000"/>
        </w:rPr>
        <w:t>;</w:t>
      </w:r>
    </w:p>
    <w:p w14:paraId="504E1A56" w14:textId="77777777" w:rsidR="00A01960" w:rsidRPr="00BF5634" w:rsidRDefault="00A01960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Máquinas, Equipamentos e outros bens</w:t>
      </w:r>
      <w:r w:rsidR="007D10D4" w:rsidRPr="00BF5634">
        <w:rPr>
          <w:rFonts w:asciiTheme="majorHAnsi" w:hAnsiTheme="majorHAnsi" w:cs="Calibri"/>
          <w:color w:val="000000"/>
        </w:rPr>
        <w:t xml:space="preserve"> (M&amp;EQ)</w:t>
      </w:r>
      <w:r w:rsidRPr="00BF5634">
        <w:rPr>
          <w:rFonts w:asciiTheme="majorHAnsi" w:hAnsiTheme="majorHAnsi" w:cs="Calibri"/>
          <w:color w:val="000000"/>
        </w:rPr>
        <w:t xml:space="preserve">; </w:t>
      </w:r>
    </w:p>
    <w:p w14:paraId="5F552976" w14:textId="77777777" w:rsidR="007D10D4" w:rsidRPr="00BF5634" w:rsidRDefault="007D10D4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 xml:space="preserve">Insumos (INS); </w:t>
      </w:r>
    </w:p>
    <w:p w14:paraId="61247400" w14:textId="77777777" w:rsidR="00A01960" w:rsidRPr="00BF5634" w:rsidRDefault="00A01960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Logística</w:t>
      </w:r>
      <w:r w:rsidR="007D10D4" w:rsidRPr="00BF5634">
        <w:rPr>
          <w:rFonts w:asciiTheme="majorHAnsi" w:hAnsiTheme="majorHAnsi" w:cs="Calibri"/>
          <w:color w:val="000000"/>
        </w:rPr>
        <w:t xml:space="preserve"> (LOG)</w:t>
      </w:r>
      <w:r w:rsidRPr="00BF5634">
        <w:rPr>
          <w:rFonts w:asciiTheme="majorHAnsi" w:hAnsiTheme="majorHAnsi" w:cs="Calibri"/>
          <w:color w:val="000000"/>
        </w:rPr>
        <w:t>;</w:t>
      </w:r>
    </w:p>
    <w:p w14:paraId="4E82FF90" w14:textId="77777777" w:rsidR="007D10D4" w:rsidRPr="00BF5634" w:rsidRDefault="007D10D4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Apoios Especiais (AESP)</w:t>
      </w:r>
      <w:r w:rsidR="00BA2180">
        <w:rPr>
          <w:rFonts w:asciiTheme="majorHAnsi" w:hAnsiTheme="majorHAnsi" w:cs="Calibri"/>
          <w:color w:val="000000"/>
        </w:rPr>
        <w:t>; e</w:t>
      </w:r>
    </w:p>
    <w:p w14:paraId="12930FCE" w14:textId="77777777" w:rsidR="00A01960" w:rsidRPr="00BF5634" w:rsidRDefault="00A01960" w:rsidP="00F86B0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Theme="majorHAnsi" w:hAnsiTheme="majorHAnsi" w:cs="Calibri"/>
          <w:color w:val="000000"/>
        </w:rPr>
      </w:pPr>
      <w:r w:rsidRPr="00BF5634">
        <w:rPr>
          <w:rFonts w:asciiTheme="majorHAnsi" w:hAnsiTheme="majorHAnsi" w:cs="Calibri"/>
          <w:color w:val="000000"/>
        </w:rPr>
        <w:t>Despesas Administrativas</w:t>
      </w:r>
      <w:r w:rsidR="007D10D4" w:rsidRPr="00BF5634">
        <w:rPr>
          <w:rFonts w:asciiTheme="majorHAnsi" w:hAnsiTheme="majorHAnsi" w:cs="Calibri"/>
          <w:color w:val="000000"/>
        </w:rPr>
        <w:t xml:space="preserve"> (ADM)</w:t>
      </w:r>
      <w:r w:rsidR="003E0BA0">
        <w:rPr>
          <w:rFonts w:asciiTheme="majorHAnsi" w:hAnsiTheme="majorHAnsi" w:cs="Calibri"/>
          <w:color w:val="000000"/>
        </w:rPr>
        <w:t>.</w:t>
      </w:r>
      <w:r w:rsidRPr="00BF5634">
        <w:rPr>
          <w:rFonts w:asciiTheme="majorHAnsi" w:hAnsiTheme="majorHAnsi" w:cs="Calibri"/>
          <w:color w:val="000000"/>
        </w:rPr>
        <w:t xml:space="preserve"> </w:t>
      </w:r>
    </w:p>
    <w:p w14:paraId="2ED2192B" w14:textId="77777777" w:rsidR="00AC1625" w:rsidRDefault="00A97840" w:rsidP="00471253">
      <w:pPr>
        <w:autoSpaceDE w:val="0"/>
        <w:autoSpaceDN w:val="0"/>
        <w:adjustRightInd w:val="0"/>
        <w:spacing w:line="240" w:lineRule="auto"/>
      </w:pPr>
      <w:r>
        <w:lastRenderedPageBreak/>
        <w:t xml:space="preserve">Desta forma, o orçamento consolidado da proposta </w:t>
      </w:r>
      <w:r w:rsidR="00A55736">
        <w:t xml:space="preserve">deve apresentar </w:t>
      </w:r>
      <w:r>
        <w:t>a seguinte estrutura: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55"/>
        <w:gridCol w:w="776"/>
        <w:gridCol w:w="776"/>
        <w:gridCol w:w="574"/>
        <w:gridCol w:w="710"/>
        <w:gridCol w:w="849"/>
        <w:gridCol w:w="710"/>
        <w:gridCol w:w="712"/>
        <w:gridCol w:w="849"/>
        <w:gridCol w:w="853"/>
        <w:gridCol w:w="956"/>
      </w:tblGrid>
      <w:tr w:rsidR="009B7D3E" w:rsidRPr="00E94C85" w14:paraId="543A65B6" w14:textId="77777777" w:rsidTr="00F86B0C">
        <w:trPr>
          <w:cantSplit/>
          <w:trHeight w:val="340"/>
        </w:trPr>
        <w:tc>
          <w:tcPr>
            <w:tcW w:w="5000" w:type="pct"/>
            <w:gridSpan w:val="11"/>
            <w:shd w:val="clear" w:color="auto" w:fill="00B050"/>
            <w:vAlign w:val="center"/>
          </w:tcPr>
          <w:p w14:paraId="4D1C5D76" w14:textId="77777777" w:rsidR="009B7D3E" w:rsidRPr="00F86B0C" w:rsidRDefault="009B7D3E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18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color w:val="FFFFFF" w:themeColor="background1"/>
                <w:sz w:val="22"/>
                <w:szCs w:val="14"/>
              </w:rPr>
              <w:t>ORÇAMENTO DO PROJETO</w:t>
            </w:r>
          </w:p>
        </w:tc>
      </w:tr>
      <w:tr w:rsidR="001F1DD3" w:rsidRPr="00E94C85" w14:paraId="3D0EC615" w14:textId="77777777" w:rsidTr="001F1DD3">
        <w:trPr>
          <w:cantSplit/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5F5CDBE5" w14:textId="77777777" w:rsidR="009B3260" w:rsidRPr="009B3260" w:rsidRDefault="009B3260" w:rsidP="00F86B0C">
            <w:pPr>
              <w:spacing w:before="0" w:after="0"/>
              <w:jc w:val="center"/>
              <w:rPr>
                <w:rFonts w:ascii="Optimum" w:hAnsi="Optimum" w:cs="Arial"/>
                <w:sz w:val="20"/>
                <w:szCs w:val="14"/>
              </w:rPr>
            </w:pPr>
          </w:p>
        </w:tc>
        <w:tc>
          <w:tcPr>
            <w:tcW w:w="445" w:type="pct"/>
            <w:shd w:val="clear" w:color="auto" w:fill="002060"/>
            <w:vAlign w:val="center"/>
          </w:tcPr>
          <w:p w14:paraId="086CC5CC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RH</w:t>
            </w:r>
          </w:p>
        </w:tc>
        <w:tc>
          <w:tcPr>
            <w:tcW w:w="445" w:type="pct"/>
            <w:shd w:val="clear" w:color="auto" w:fill="002060"/>
            <w:vAlign w:val="center"/>
          </w:tcPr>
          <w:p w14:paraId="4FECE246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CPS</w:t>
            </w:r>
            <w:r w:rsidR="007F3784" w:rsidRPr="00A60718">
              <w:rPr>
                <w:rFonts w:asciiTheme="majorHAnsi" w:hAnsiTheme="majorHAnsi" w:cs="Arial"/>
                <w:b/>
                <w:sz w:val="22"/>
                <w:szCs w:val="14"/>
              </w:rPr>
              <w:t>E</w:t>
            </w:r>
          </w:p>
        </w:tc>
        <w:tc>
          <w:tcPr>
            <w:tcW w:w="329" w:type="pct"/>
            <w:shd w:val="clear" w:color="auto" w:fill="002060"/>
            <w:vAlign w:val="center"/>
          </w:tcPr>
          <w:p w14:paraId="4DB175FD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SA</w:t>
            </w:r>
          </w:p>
        </w:tc>
        <w:tc>
          <w:tcPr>
            <w:tcW w:w="407" w:type="pct"/>
            <w:shd w:val="clear" w:color="auto" w:fill="002060"/>
            <w:vAlign w:val="center"/>
          </w:tcPr>
          <w:p w14:paraId="2C084D98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OCI</w:t>
            </w:r>
          </w:p>
        </w:tc>
        <w:tc>
          <w:tcPr>
            <w:tcW w:w="487" w:type="pct"/>
            <w:shd w:val="clear" w:color="auto" w:fill="002060"/>
            <w:vAlign w:val="center"/>
          </w:tcPr>
          <w:p w14:paraId="55957C29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M&amp;EQ</w:t>
            </w:r>
          </w:p>
        </w:tc>
        <w:tc>
          <w:tcPr>
            <w:tcW w:w="407" w:type="pct"/>
            <w:shd w:val="clear" w:color="auto" w:fill="002060"/>
            <w:vAlign w:val="center"/>
          </w:tcPr>
          <w:p w14:paraId="62C916B8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INS</w:t>
            </w:r>
          </w:p>
        </w:tc>
        <w:tc>
          <w:tcPr>
            <w:tcW w:w="408" w:type="pct"/>
            <w:shd w:val="clear" w:color="auto" w:fill="002060"/>
            <w:vAlign w:val="center"/>
          </w:tcPr>
          <w:p w14:paraId="57798B47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LOG</w:t>
            </w:r>
          </w:p>
        </w:tc>
        <w:tc>
          <w:tcPr>
            <w:tcW w:w="487" w:type="pct"/>
            <w:shd w:val="clear" w:color="auto" w:fill="002060"/>
            <w:vAlign w:val="center"/>
          </w:tcPr>
          <w:p w14:paraId="6CE0F4FD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AESP</w:t>
            </w:r>
          </w:p>
        </w:tc>
        <w:tc>
          <w:tcPr>
            <w:tcW w:w="489" w:type="pct"/>
            <w:shd w:val="clear" w:color="auto" w:fill="002060"/>
            <w:vAlign w:val="center"/>
          </w:tcPr>
          <w:p w14:paraId="0D2371B8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ADM</w:t>
            </w:r>
          </w:p>
        </w:tc>
        <w:tc>
          <w:tcPr>
            <w:tcW w:w="549" w:type="pct"/>
            <w:shd w:val="clear" w:color="auto" w:fill="002060"/>
            <w:vAlign w:val="center"/>
          </w:tcPr>
          <w:p w14:paraId="23CE5139" w14:textId="77777777" w:rsidR="009B3260" w:rsidRPr="00A60718" w:rsidRDefault="009B3260" w:rsidP="00F86B0C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TOTAL</w:t>
            </w:r>
          </w:p>
        </w:tc>
      </w:tr>
      <w:tr w:rsidR="001F1DD3" w:rsidRPr="00E94C85" w14:paraId="694F6B0F" w14:textId="77777777" w:rsidTr="001F1DD3">
        <w:trPr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7AD1ED51" w14:textId="77777777" w:rsidR="009B3260" w:rsidRPr="00A60718" w:rsidRDefault="009B3260" w:rsidP="007F3784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P&amp;S 1</w:t>
            </w:r>
          </w:p>
        </w:tc>
        <w:tc>
          <w:tcPr>
            <w:tcW w:w="445" w:type="pct"/>
          </w:tcPr>
          <w:p w14:paraId="628A2686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</w:tcPr>
          <w:p w14:paraId="68F4C44F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pct"/>
          </w:tcPr>
          <w:p w14:paraId="111BFE8B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7A00C6E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0ADC674A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447338A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pct"/>
          </w:tcPr>
          <w:p w14:paraId="1351566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326C914C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" w:type="pct"/>
          </w:tcPr>
          <w:p w14:paraId="0A0EEF53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14:paraId="79FFE70A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1DD3" w:rsidRPr="00E94C85" w14:paraId="7B1FF6C4" w14:textId="77777777" w:rsidTr="001F1DD3">
        <w:trPr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26CB052E" w14:textId="77777777" w:rsidR="009B3260" w:rsidRPr="00A60718" w:rsidRDefault="009B3260" w:rsidP="007F3784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P&amp;S 2</w:t>
            </w:r>
          </w:p>
        </w:tc>
        <w:tc>
          <w:tcPr>
            <w:tcW w:w="445" w:type="pct"/>
          </w:tcPr>
          <w:p w14:paraId="55926A4F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</w:tcPr>
          <w:p w14:paraId="6D05462B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pct"/>
          </w:tcPr>
          <w:p w14:paraId="7E61C7EB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083F7C95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069B1D80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07C761EA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pct"/>
          </w:tcPr>
          <w:p w14:paraId="0703FA25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3EA01065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" w:type="pct"/>
          </w:tcPr>
          <w:p w14:paraId="1DA1B9F3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14:paraId="60676F26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1DD3" w:rsidRPr="00E94C85" w14:paraId="1A25C552" w14:textId="77777777" w:rsidTr="001F1DD3">
        <w:trPr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144AC7F9" w14:textId="77777777" w:rsidR="009B3260" w:rsidRPr="00A60718" w:rsidRDefault="009B3260" w:rsidP="007F3784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P&amp;S 3</w:t>
            </w:r>
          </w:p>
        </w:tc>
        <w:tc>
          <w:tcPr>
            <w:tcW w:w="445" w:type="pct"/>
          </w:tcPr>
          <w:p w14:paraId="13E65E39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</w:tcPr>
          <w:p w14:paraId="07B95E1E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pct"/>
          </w:tcPr>
          <w:p w14:paraId="6D5C5B3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0B2467A3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0EA88819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7279DD2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pct"/>
          </w:tcPr>
          <w:p w14:paraId="48270D1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1D2E3467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" w:type="pct"/>
          </w:tcPr>
          <w:p w14:paraId="109D0F5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14:paraId="7463223F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1DD3" w:rsidRPr="00E94C85" w14:paraId="070F93B6" w14:textId="77777777" w:rsidTr="001F1DD3">
        <w:trPr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360FAD23" w14:textId="77777777" w:rsidR="009B3260" w:rsidRPr="00A60718" w:rsidRDefault="009B3260" w:rsidP="007F3784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P&amp;S n</w:t>
            </w:r>
          </w:p>
        </w:tc>
        <w:tc>
          <w:tcPr>
            <w:tcW w:w="445" w:type="pct"/>
          </w:tcPr>
          <w:p w14:paraId="1271E319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</w:tcPr>
          <w:p w14:paraId="3621DF3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pct"/>
          </w:tcPr>
          <w:p w14:paraId="4C7D367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7A9F6C3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51084769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45A86CAC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pct"/>
          </w:tcPr>
          <w:p w14:paraId="695DE10B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518F45A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" w:type="pct"/>
          </w:tcPr>
          <w:p w14:paraId="0070E02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14:paraId="05541E00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1DD3" w:rsidRPr="00E94C85" w14:paraId="54EEC315" w14:textId="77777777" w:rsidTr="001F1DD3">
        <w:trPr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7BA26472" w14:textId="77777777" w:rsidR="009B3260" w:rsidRPr="00A60718" w:rsidRDefault="00836396" w:rsidP="007F3784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>
              <w:rPr>
                <w:rFonts w:asciiTheme="majorHAnsi" w:hAnsiTheme="majorHAnsi" w:cs="Arial"/>
                <w:b/>
                <w:sz w:val="22"/>
                <w:szCs w:val="14"/>
              </w:rPr>
              <w:t>GP</w:t>
            </w:r>
          </w:p>
        </w:tc>
        <w:tc>
          <w:tcPr>
            <w:tcW w:w="445" w:type="pct"/>
          </w:tcPr>
          <w:p w14:paraId="1FF4543F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</w:tcPr>
          <w:p w14:paraId="7B50B10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pct"/>
          </w:tcPr>
          <w:p w14:paraId="61A53A74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1AC0625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618A44A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</w:tcPr>
          <w:p w14:paraId="10799836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pct"/>
          </w:tcPr>
          <w:p w14:paraId="23D110A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</w:tcPr>
          <w:p w14:paraId="2678C9FC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" w:type="pct"/>
          </w:tcPr>
          <w:p w14:paraId="02E990EF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14:paraId="5569BFC5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1DD3" w:rsidRPr="00E94C85" w14:paraId="55EE9500" w14:textId="77777777" w:rsidTr="001F1DD3">
        <w:trPr>
          <w:trHeight w:val="340"/>
        </w:trPr>
        <w:tc>
          <w:tcPr>
            <w:tcW w:w="548" w:type="pct"/>
            <w:shd w:val="clear" w:color="auto" w:fill="002060"/>
            <w:vAlign w:val="center"/>
          </w:tcPr>
          <w:p w14:paraId="66BED74A" w14:textId="77777777" w:rsidR="009B3260" w:rsidRPr="00A60718" w:rsidRDefault="009B3260" w:rsidP="007F3784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2"/>
                <w:szCs w:val="14"/>
              </w:rPr>
            </w:pPr>
            <w:r w:rsidRPr="00A60718">
              <w:rPr>
                <w:rFonts w:asciiTheme="majorHAnsi" w:hAnsiTheme="majorHAnsi" w:cs="Arial"/>
                <w:b/>
                <w:sz w:val="22"/>
                <w:szCs w:val="14"/>
              </w:rPr>
              <w:t>TOTAL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14:paraId="425629D8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</w:tcPr>
          <w:p w14:paraId="7E9015E3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14:paraId="78A49E2C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14:paraId="5E54EFCD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</w:tcPr>
          <w:p w14:paraId="7B806203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14:paraId="073D056E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D9D9D9" w:themeFill="background1" w:themeFillShade="D9"/>
          </w:tcPr>
          <w:p w14:paraId="4B05F5A6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</w:tcPr>
          <w:p w14:paraId="3EADACFC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9" w:type="pct"/>
            <w:shd w:val="clear" w:color="auto" w:fill="D9D9D9" w:themeFill="background1" w:themeFillShade="D9"/>
          </w:tcPr>
          <w:p w14:paraId="27D2048F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14:paraId="3F05A097" w14:textId="77777777" w:rsidR="009B3260" w:rsidRPr="00E94C85" w:rsidRDefault="009B3260" w:rsidP="009B3260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D6FA2A" w14:textId="77777777" w:rsidR="00B77114" w:rsidRDefault="0080150E" w:rsidP="00A97840">
      <w:pPr>
        <w:pStyle w:val="Ttulo1"/>
      </w:pPr>
      <w:r>
        <w:t>categorias de custo</w:t>
      </w:r>
    </w:p>
    <w:p w14:paraId="1E47FCF2" w14:textId="77777777" w:rsidR="0080150E" w:rsidRDefault="0080150E" w:rsidP="0080150E">
      <w:pPr>
        <w:spacing w:before="240"/>
      </w:pPr>
      <w:r>
        <w:t>Esta seção apresenta a descrição da natureza dos itens de custo apoiáveis no âmbito de</w:t>
      </w:r>
      <w:r w:rsidRPr="006A1752">
        <w:t xml:space="preserve"> cada categoria</w:t>
      </w:r>
      <w:r>
        <w:t>,</w:t>
      </w:r>
      <w:r w:rsidRPr="006A1752">
        <w:t xml:space="preserve"> </w:t>
      </w:r>
      <w:r>
        <w:t>informando orientações específicas</w:t>
      </w:r>
      <w:r w:rsidRPr="006A1752">
        <w:t xml:space="preserve">, </w:t>
      </w:r>
      <w:r>
        <w:t>valores de referência</w:t>
      </w:r>
      <w:r w:rsidRPr="006A1752">
        <w:t xml:space="preserve">, </w:t>
      </w:r>
      <w:r>
        <w:t>vedações,</w:t>
      </w:r>
      <w:r w:rsidRPr="006A1752">
        <w:t xml:space="preserve"> pontos de atenção</w:t>
      </w:r>
      <w:r>
        <w:t xml:space="preserve"> e exceções.</w:t>
      </w:r>
    </w:p>
    <w:p w14:paraId="4ABF81AB" w14:textId="77777777" w:rsidR="00364A92" w:rsidRDefault="0080150E" w:rsidP="00364A92">
      <w:r w:rsidRPr="00A80BCB">
        <w:t>Os casos não previstos neste documento ser</w:t>
      </w:r>
      <w:r>
        <w:t xml:space="preserve">ão esclarecidos por meio do canal Fale Conosco disponível no site eletrônico do Fundo Amazônia </w:t>
      </w:r>
      <w:hyperlink r:id="rId11" w:history="1">
        <w:r w:rsidR="00364A92" w:rsidRPr="00253BDA">
          <w:rPr>
            <w:rStyle w:val="Hyperlink"/>
          </w:rPr>
          <w:t>http://www.fundoamazonia.gov.br</w:t>
        </w:r>
      </w:hyperlink>
    </w:p>
    <w:p w14:paraId="2FDE47FA" w14:textId="77777777" w:rsidR="00A97840" w:rsidRDefault="0080150E" w:rsidP="00364A92">
      <w:pPr>
        <w:pStyle w:val="Sumrio1"/>
      </w:pPr>
      <w:r>
        <w:t>Orientações</w:t>
      </w:r>
      <w:r w:rsidR="00A97840">
        <w:t xml:space="preserve"> Gerais</w:t>
      </w:r>
    </w:p>
    <w:p w14:paraId="7D7C06E7" w14:textId="77777777" w:rsidR="00A97840" w:rsidRPr="00836396" w:rsidRDefault="00B77114" w:rsidP="00893C70">
      <w:pPr>
        <w:pStyle w:val="Default"/>
        <w:numPr>
          <w:ilvl w:val="0"/>
          <w:numId w:val="3"/>
        </w:numPr>
        <w:spacing w:before="240" w:after="120" w:line="276" w:lineRule="auto"/>
        <w:ind w:left="714" w:hanging="357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 xml:space="preserve">O orçamento deve refletir as atividades diretamente relacionadas ao projeto. A memória de cálculo de todas as categorias orçamentárias deve ser apresentada </w:t>
      </w:r>
      <w:r w:rsidR="00AC1625" w:rsidRPr="00836396">
        <w:rPr>
          <w:rFonts w:ascii="Cambria" w:hAnsi="Cambria"/>
          <w:szCs w:val="22"/>
        </w:rPr>
        <w:t>na</w:t>
      </w:r>
      <w:r w:rsidRPr="00836396">
        <w:rPr>
          <w:rFonts w:ascii="Cambria" w:hAnsi="Cambria"/>
          <w:szCs w:val="22"/>
        </w:rPr>
        <w:t xml:space="preserve"> </w:t>
      </w:r>
      <w:r w:rsidR="00347C14" w:rsidRPr="00836396">
        <w:rPr>
          <w:rFonts w:ascii="Cambria" w:hAnsi="Cambria"/>
          <w:szCs w:val="22"/>
        </w:rPr>
        <w:t>planilha orçamentária</w:t>
      </w:r>
      <w:r w:rsidRPr="00836396">
        <w:rPr>
          <w:rFonts w:ascii="Cambria" w:hAnsi="Cambria"/>
          <w:szCs w:val="22"/>
        </w:rPr>
        <w:t xml:space="preserve"> do Fundo Amazônia. </w:t>
      </w:r>
    </w:p>
    <w:p w14:paraId="1A21B7E4" w14:textId="77777777" w:rsidR="007D10D4" w:rsidRPr="00836396" w:rsidRDefault="007D10D4" w:rsidP="00893C70">
      <w:pPr>
        <w:pStyle w:val="Default"/>
        <w:numPr>
          <w:ilvl w:val="0"/>
          <w:numId w:val="3"/>
        </w:numPr>
        <w:spacing w:before="240" w:after="120" w:line="276" w:lineRule="auto"/>
        <w:ind w:left="714" w:hanging="357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 xml:space="preserve">Os </w:t>
      </w:r>
      <w:r w:rsidR="00A7370A" w:rsidRPr="00836396">
        <w:rPr>
          <w:rFonts w:ascii="Cambria" w:hAnsi="Cambria"/>
          <w:szCs w:val="22"/>
        </w:rPr>
        <w:t xml:space="preserve">recursos destinados aos gastos do grupo </w:t>
      </w:r>
      <w:r w:rsidR="00A7370A" w:rsidRPr="00836396">
        <w:rPr>
          <w:rFonts w:ascii="Cambria" w:hAnsi="Cambria"/>
          <w:b/>
          <w:szCs w:val="22"/>
        </w:rPr>
        <w:t>Gestão do Projeto</w:t>
      </w:r>
      <w:r w:rsidR="00A7370A" w:rsidRPr="00836396">
        <w:rPr>
          <w:rFonts w:ascii="Cambria" w:hAnsi="Cambria"/>
          <w:szCs w:val="22"/>
        </w:rPr>
        <w:t xml:space="preserve"> devem</w:t>
      </w:r>
      <w:r w:rsidRPr="00836396">
        <w:rPr>
          <w:rFonts w:ascii="Cambria" w:hAnsi="Cambria"/>
          <w:szCs w:val="22"/>
        </w:rPr>
        <w:t xml:space="preserve"> </w:t>
      </w:r>
      <w:r w:rsidR="00A7370A" w:rsidRPr="00836396">
        <w:rPr>
          <w:rFonts w:ascii="Cambria" w:hAnsi="Cambria"/>
          <w:szCs w:val="22"/>
        </w:rPr>
        <w:t xml:space="preserve">ter </w:t>
      </w:r>
      <w:r w:rsidRPr="00836396">
        <w:rPr>
          <w:rFonts w:ascii="Cambria" w:hAnsi="Cambria"/>
          <w:szCs w:val="22"/>
        </w:rPr>
        <w:t>como</w:t>
      </w:r>
      <w:r w:rsidR="00A80BCB" w:rsidRPr="00836396">
        <w:rPr>
          <w:rFonts w:ascii="Cambria" w:hAnsi="Cambria"/>
          <w:szCs w:val="22"/>
        </w:rPr>
        <w:t xml:space="preserve"> valor de</w:t>
      </w:r>
      <w:r w:rsidRPr="00836396">
        <w:rPr>
          <w:rFonts w:ascii="Cambria" w:hAnsi="Cambria"/>
          <w:szCs w:val="22"/>
        </w:rPr>
        <w:t xml:space="preserve"> referência o percentual de até 15% do valor do apoio do Fundo Amazônia. </w:t>
      </w:r>
    </w:p>
    <w:p w14:paraId="1A9875EE" w14:textId="77777777" w:rsidR="00C21C3C" w:rsidRPr="00836396" w:rsidRDefault="00664D66" w:rsidP="00893C70">
      <w:pPr>
        <w:pStyle w:val="Default"/>
        <w:numPr>
          <w:ilvl w:val="0"/>
          <w:numId w:val="3"/>
        </w:numPr>
        <w:spacing w:before="240" w:after="120" w:line="276" w:lineRule="auto"/>
        <w:ind w:left="714" w:hanging="35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Além das demais vedações especificadas ao longo desse Guia, </w:t>
      </w:r>
      <w:r w:rsidRPr="00F73674">
        <w:rPr>
          <w:rFonts w:ascii="Cambria" w:hAnsi="Cambria"/>
          <w:b/>
          <w:szCs w:val="22"/>
        </w:rPr>
        <w:t>n</w:t>
      </w:r>
      <w:r w:rsidR="00C21C3C" w:rsidRPr="00F73674">
        <w:rPr>
          <w:rFonts w:ascii="Cambria" w:hAnsi="Cambria"/>
          <w:b/>
          <w:szCs w:val="22"/>
        </w:rPr>
        <w:t>ão</w:t>
      </w:r>
      <w:r w:rsidR="00C21C3C" w:rsidRPr="00836396">
        <w:rPr>
          <w:rFonts w:ascii="Cambria" w:hAnsi="Cambria"/>
          <w:szCs w:val="22"/>
        </w:rPr>
        <w:t xml:space="preserve"> s</w:t>
      </w:r>
      <w:r w:rsidR="008F70BE">
        <w:rPr>
          <w:rFonts w:ascii="Cambria" w:hAnsi="Cambria"/>
          <w:szCs w:val="22"/>
        </w:rPr>
        <w:t>ão</w:t>
      </w:r>
      <w:r w:rsidR="00C21C3C" w:rsidRPr="00836396">
        <w:rPr>
          <w:rFonts w:ascii="Cambria" w:hAnsi="Cambria"/>
          <w:szCs w:val="22"/>
        </w:rPr>
        <w:t xml:space="preserve"> passíveis de apoio pelo Fundo Amazônia quaisquer investimentos ou gastos de qualquer natureza que se destinem a:</w:t>
      </w:r>
    </w:p>
    <w:p w14:paraId="65F0E59A" w14:textId="77777777" w:rsidR="00356E46" w:rsidRPr="00836396" w:rsidRDefault="00C21C3C" w:rsidP="00D76FEB">
      <w:pPr>
        <w:pStyle w:val="Default"/>
        <w:numPr>
          <w:ilvl w:val="1"/>
          <w:numId w:val="3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>A</w:t>
      </w:r>
      <w:r w:rsidR="00356E46" w:rsidRPr="00836396">
        <w:rPr>
          <w:rFonts w:ascii="Cambria" w:hAnsi="Cambria"/>
          <w:szCs w:val="22"/>
        </w:rPr>
        <w:t xml:space="preserve">quisição de terrenos e imóveis. </w:t>
      </w:r>
    </w:p>
    <w:p w14:paraId="65A54359" w14:textId="77777777" w:rsidR="0050295B" w:rsidRPr="00F73674" w:rsidRDefault="002022D0" w:rsidP="00F73674">
      <w:pPr>
        <w:pStyle w:val="Default"/>
        <w:numPr>
          <w:ilvl w:val="1"/>
          <w:numId w:val="3"/>
        </w:numPr>
        <w:spacing w:after="30"/>
        <w:rPr>
          <w:rFonts w:ascii="Cambria" w:hAnsi="Cambria"/>
          <w:szCs w:val="22"/>
        </w:rPr>
      </w:pPr>
      <w:r w:rsidRPr="002022D0">
        <w:rPr>
          <w:rFonts w:ascii="Cambria" w:hAnsi="Cambria"/>
          <w:szCs w:val="22"/>
        </w:rPr>
        <w:t>pagamento de impostos ou tributos que não sejam inerentes e/ou parte integrante</w:t>
      </w:r>
      <w:r>
        <w:rPr>
          <w:rFonts w:ascii="Cambria" w:hAnsi="Cambria"/>
          <w:szCs w:val="22"/>
        </w:rPr>
        <w:t xml:space="preserve"> </w:t>
      </w:r>
      <w:r w:rsidRPr="002022D0">
        <w:rPr>
          <w:rFonts w:ascii="Cambria" w:hAnsi="Cambria"/>
          <w:szCs w:val="22"/>
        </w:rPr>
        <w:t>do custeio ou investimentos realizados pelo projeto. Essa restrição não se aplica a</w:t>
      </w:r>
      <w:r>
        <w:rPr>
          <w:rFonts w:ascii="Cambria" w:hAnsi="Cambria"/>
          <w:szCs w:val="22"/>
        </w:rPr>
        <w:t xml:space="preserve"> </w:t>
      </w:r>
      <w:r w:rsidRPr="002022D0">
        <w:rPr>
          <w:rFonts w:ascii="Cambria" w:hAnsi="Cambria"/>
          <w:szCs w:val="22"/>
        </w:rPr>
        <w:t>tributos relacionados às atividades dos projetos, como ICMS incluído nos preços dos</w:t>
      </w:r>
      <w:r>
        <w:rPr>
          <w:rFonts w:ascii="Cambria" w:hAnsi="Cambria"/>
          <w:szCs w:val="22"/>
        </w:rPr>
        <w:t xml:space="preserve"> </w:t>
      </w:r>
      <w:r w:rsidRPr="002022D0">
        <w:rPr>
          <w:rFonts w:ascii="Cambria" w:hAnsi="Cambria"/>
          <w:szCs w:val="22"/>
        </w:rPr>
        <w:t>produtos, encargos trabalhistas, INSS sobre o pagamento de serviços de pessoa</w:t>
      </w:r>
      <w:r>
        <w:rPr>
          <w:rFonts w:ascii="Cambria" w:hAnsi="Cambria"/>
          <w:szCs w:val="22"/>
        </w:rPr>
        <w:t xml:space="preserve"> </w:t>
      </w:r>
      <w:r w:rsidRPr="002022D0">
        <w:rPr>
          <w:rFonts w:ascii="Cambria" w:hAnsi="Cambria"/>
          <w:szCs w:val="22"/>
        </w:rPr>
        <w:t>física etc.;</w:t>
      </w:r>
    </w:p>
    <w:p w14:paraId="10159795" w14:textId="77777777" w:rsidR="0050295B" w:rsidRDefault="00B77114" w:rsidP="00D76FEB">
      <w:pPr>
        <w:pStyle w:val="Default"/>
        <w:numPr>
          <w:ilvl w:val="1"/>
          <w:numId w:val="3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>Multas, juros de mora, taxas</w:t>
      </w:r>
      <w:r w:rsidR="0050295B" w:rsidRPr="00836396">
        <w:rPr>
          <w:rFonts w:ascii="Cambria" w:hAnsi="Cambria"/>
          <w:szCs w:val="22"/>
        </w:rPr>
        <w:t xml:space="preserve"> e impostos em </w:t>
      </w:r>
      <w:r w:rsidRPr="00836396">
        <w:rPr>
          <w:rFonts w:ascii="Cambria" w:hAnsi="Cambria"/>
          <w:szCs w:val="22"/>
        </w:rPr>
        <w:t>atraso e penalidades de qualquer natureza</w:t>
      </w:r>
      <w:r w:rsidR="00C21C3C" w:rsidRPr="00836396">
        <w:rPr>
          <w:rFonts w:ascii="Cambria" w:hAnsi="Cambria"/>
          <w:szCs w:val="22"/>
        </w:rPr>
        <w:t>.</w:t>
      </w:r>
    </w:p>
    <w:p w14:paraId="2764F856" w14:textId="77777777" w:rsidR="005D7350" w:rsidRDefault="005D7350" w:rsidP="005D7350">
      <w:pPr>
        <w:pStyle w:val="Default"/>
        <w:numPr>
          <w:ilvl w:val="1"/>
          <w:numId w:val="3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5D7350">
        <w:rPr>
          <w:rFonts w:ascii="Cambria" w:hAnsi="Cambria"/>
          <w:szCs w:val="22"/>
        </w:rPr>
        <w:lastRenderedPageBreak/>
        <w:t>pagamento de dívidas;</w:t>
      </w:r>
    </w:p>
    <w:p w14:paraId="6797C079" w14:textId="77777777" w:rsidR="005D7350" w:rsidRDefault="005D7350" w:rsidP="005D7350">
      <w:pPr>
        <w:pStyle w:val="Default"/>
        <w:numPr>
          <w:ilvl w:val="1"/>
          <w:numId w:val="3"/>
        </w:numPr>
        <w:spacing w:before="120" w:after="30" w:line="276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compra de armamentos</w:t>
      </w:r>
      <w:r w:rsidR="00664D66">
        <w:rPr>
          <w:rFonts w:ascii="Cambria" w:hAnsi="Cambria"/>
          <w:szCs w:val="22"/>
        </w:rPr>
        <w:t>;</w:t>
      </w:r>
    </w:p>
    <w:p w14:paraId="43BFDBDE" w14:textId="77777777" w:rsidR="00026D0D" w:rsidRPr="00026D0D" w:rsidRDefault="00026D0D" w:rsidP="00F73674">
      <w:pPr>
        <w:pStyle w:val="Default"/>
        <w:numPr>
          <w:ilvl w:val="1"/>
          <w:numId w:val="3"/>
        </w:numPr>
        <w:spacing w:after="30"/>
        <w:rPr>
          <w:rFonts w:ascii="Cambria" w:hAnsi="Cambria"/>
          <w:szCs w:val="22"/>
        </w:rPr>
      </w:pPr>
      <w:r w:rsidRPr="00026D0D">
        <w:rPr>
          <w:rFonts w:ascii="Cambria" w:hAnsi="Cambria"/>
          <w:szCs w:val="22"/>
        </w:rPr>
        <w:t xml:space="preserve">aquisição de animais, à exceção de </w:t>
      </w:r>
      <w:r w:rsidR="00664D66">
        <w:rPr>
          <w:rFonts w:ascii="Cambria" w:hAnsi="Cambria"/>
          <w:szCs w:val="22"/>
        </w:rPr>
        <w:t>projetos</w:t>
      </w:r>
      <w:r w:rsidRPr="00026D0D">
        <w:rPr>
          <w:rFonts w:ascii="Cambria" w:hAnsi="Cambria"/>
          <w:szCs w:val="22"/>
        </w:rPr>
        <w:t xml:space="preserve"> envolvendo atividades de aquicultura,</w:t>
      </w:r>
      <w:r>
        <w:rPr>
          <w:rFonts w:ascii="Cambria" w:hAnsi="Cambria"/>
          <w:szCs w:val="22"/>
        </w:rPr>
        <w:t xml:space="preserve"> </w:t>
      </w:r>
      <w:r w:rsidRPr="00026D0D">
        <w:rPr>
          <w:rFonts w:ascii="Cambria" w:hAnsi="Cambria"/>
          <w:szCs w:val="22"/>
        </w:rPr>
        <w:t xml:space="preserve">apicultura e </w:t>
      </w:r>
      <w:proofErr w:type="spellStart"/>
      <w:r w:rsidRPr="00026D0D">
        <w:rPr>
          <w:rFonts w:ascii="Cambria" w:hAnsi="Cambria"/>
          <w:szCs w:val="22"/>
        </w:rPr>
        <w:t>meliponicultura</w:t>
      </w:r>
      <w:proofErr w:type="spellEnd"/>
      <w:r w:rsidRPr="00026D0D">
        <w:rPr>
          <w:rFonts w:ascii="Cambria" w:hAnsi="Cambria"/>
          <w:szCs w:val="22"/>
        </w:rPr>
        <w:t>.</w:t>
      </w:r>
    </w:p>
    <w:p w14:paraId="32629B6E" w14:textId="77777777" w:rsidR="005D7350" w:rsidRDefault="005D7350" w:rsidP="00F73674">
      <w:pPr>
        <w:pStyle w:val="Default"/>
        <w:spacing w:before="120" w:after="30" w:line="276" w:lineRule="auto"/>
        <w:ind w:left="1440"/>
        <w:jc w:val="both"/>
        <w:rPr>
          <w:rFonts w:ascii="Cambria" w:hAnsi="Cambria"/>
          <w:szCs w:val="22"/>
        </w:rPr>
      </w:pPr>
    </w:p>
    <w:p w14:paraId="0BF1A541" w14:textId="77777777" w:rsidR="00BB2366" w:rsidRPr="000D6E08" w:rsidRDefault="00632EF2" w:rsidP="00BF5634">
      <w:pPr>
        <w:pStyle w:val="Ttulo2"/>
      </w:pPr>
      <w:r w:rsidRPr="00A97840">
        <w:t>Recursos</w:t>
      </w:r>
      <w:r w:rsidRPr="000D6E08">
        <w:t xml:space="preserve"> Humanos</w:t>
      </w:r>
      <w:r w:rsidR="0086184F">
        <w:t xml:space="preserve"> </w:t>
      </w:r>
      <w:proofErr w:type="gramStart"/>
      <w:r w:rsidR="0086184F">
        <w:t xml:space="preserve">Próprios </w:t>
      </w:r>
      <w:r w:rsidR="008F70BE">
        <w:t xml:space="preserve"> </w:t>
      </w:r>
      <w:r w:rsidR="003E0BA0">
        <w:t>(</w:t>
      </w:r>
      <w:proofErr w:type="gramEnd"/>
      <w:r w:rsidR="003E0BA0">
        <w:t>RH)</w:t>
      </w:r>
    </w:p>
    <w:p w14:paraId="505D5D5E" w14:textId="77777777" w:rsidR="009361FB" w:rsidRDefault="00F5171E" w:rsidP="00D76FEB">
      <w:r>
        <w:t xml:space="preserve">Despesas com salários brutos, encargos patronais e benefícios </w:t>
      </w:r>
      <w:r w:rsidR="00124723">
        <w:t xml:space="preserve">dos </w:t>
      </w:r>
      <w:r w:rsidR="00DC19B8">
        <w:t xml:space="preserve">empregados </w:t>
      </w:r>
      <w:r w:rsidR="00124723">
        <w:t>d</w:t>
      </w:r>
      <w:r w:rsidR="003E0BA0">
        <w:t>o</w:t>
      </w:r>
      <w:r w:rsidR="00124723">
        <w:t xml:space="preserve"> </w:t>
      </w:r>
      <w:r w:rsidR="00006F86">
        <w:t>p</w:t>
      </w:r>
      <w:r w:rsidR="003E0BA0">
        <w:t>ostulante</w:t>
      </w:r>
      <w:r w:rsidR="00124723">
        <w:t xml:space="preserve"> </w:t>
      </w:r>
      <w:r>
        <w:t>envolvidos diretamente na execução do projeto e contratados sob o regime celetista</w:t>
      </w:r>
      <w:r w:rsidR="00E20703">
        <w:t>,</w:t>
      </w:r>
      <w:r w:rsidR="00124723">
        <w:t xml:space="preserve"> bolsas de pesquisa e </w:t>
      </w:r>
      <w:r w:rsidR="00B74341">
        <w:t xml:space="preserve">de </w:t>
      </w:r>
      <w:r w:rsidR="00124723">
        <w:t xml:space="preserve">estágio. </w:t>
      </w:r>
    </w:p>
    <w:p w14:paraId="28D3C62D" w14:textId="77777777" w:rsidR="00DE4F94" w:rsidRPr="00836396" w:rsidRDefault="00DE4F94" w:rsidP="00D73758">
      <w:pPr>
        <w:pStyle w:val="Default"/>
        <w:numPr>
          <w:ilvl w:val="0"/>
          <w:numId w:val="11"/>
        </w:numPr>
        <w:spacing w:before="120" w:after="120" w:line="276" w:lineRule="auto"/>
        <w:ind w:left="714" w:hanging="357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>O valor orçado para esta</w:t>
      </w:r>
      <w:r w:rsidR="00AF165F" w:rsidRPr="00836396">
        <w:rPr>
          <w:rFonts w:ascii="Cambria" w:hAnsi="Cambria"/>
          <w:szCs w:val="22"/>
        </w:rPr>
        <w:t xml:space="preserve"> categoria </w:t>
      </w:r>
      <w:r w:rsidR="00A3524F" w:rsidRPr="00836396">
        <w:rPr>
          <w:rFonts w:ascii="Cambria" w:hAnsi="Cambria"/>
          <w:szCs w:val="22"/>
        </w:rPr>
        <w:t>d</w:t>
      </w:r>
      <w:r w:rsidR="009E3A5D" w:rsidRPr="00836396">
        <w:rPr>
          <w:rFonts w:ascii="Cambria" w:hAnsi="Cambria"/>
          <w:szCs w:val="22"/>
        </w:rPr>
        <w:t>eve observar</w:t>
      </w:r>
      <w:r w:rsidR="0086184F">
        <w:rPr>
          <w:rFonts w:ascii="Cambria" w:hAnsi="Cambria"/>
          <w:szCs w:val="22"/>
        </w:rPr>
        <w:t xml:space="preserve"> os seguintes itens</w:t>
      </w:r>
      <w:r w:rsidR="009E3A5D" w:rsidRPr="00836396">
        <w:rPr>
          <w:rFonts w:ascii="Cambria" w:hAnsi="Cambria"/>
          <w:szCs w:val="22"/>
        </w:rPr>
        <w:t>:</w:t>
      </w:r>
    </w:p>
    <w:p w14:paraId="5F667CD2" w14:textId="77777777" w:rsidR="00C16150" w:rsidRPr="00836396" w:rsidRDefault="00C16150" w:rsidP="0086184F">
      <w:pPr>
        <w:pStyle w:val="Default"/>
        <w:numPr>
          <w:ilvl w:val="1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bCs/>
          <w:szCs w:val="22"/>
        </w:rPr>
        <w:t>Dissídios e aumentos de salários devem ser previstos antecipadamente para todo o período do projeto</w:t>
      </w:r>
      <w:r w:rsidR="0086184F" w:rsidRPr="0086184F">
        <w:rPr>
          <w:rFonts w:ascii="Cambria" w:hAnsi="Cambria"/>
          <w:bCs/>
          <w:szCs w:val="22"/>
        </w:rPr>
        <w:t>, considerando percentuais compatíveis com os índices oficiais de projeção da inflação para</w:t>
      </w:r>
      <w:r w:rsidR="0086184F">
        <w:rPr>
          <w:rFonts w:ascii="Cambria" w:hAnsi="Cambria"/>
          <w:bCs/>
          <w:szCs w:val="22"/>
        </w:rPr>
        <w:t xml:space="preserve"> </w:t>
      </w:r>
      <w:r w:rsidR="0086184F" w:rsidRPr="0086184F">
        <w:rPr>
          <w:rFonts w:ascii="Cambria" w:hAnsi="Cambria"/>
          <w:bCs/>
          <w:szCs w:val="22"/>
        </w:rPr>
        <w:t>o período de execução do projeto</w:t>
      </w:r>
      <w:r w:rsidRPr="00836396">
        <w:rPr>
          <w:rFonts w:ascii="Cambria" w:hAnsi="Cambria"/>
          <w:bCs/>
          <w:szCs w:val="22"/>
        </w:rPr>
        <w:t xml:space="preserve">. </w:t>
      </w:r>
    </w:p>
    <w:p w14:paraId="79CF6146" w14:textId="77777777" w:rsidR="00DE4F94" w:rsidRPr="00836396" w:rsidRDefault="00DE4F94" w:rsidP="00D76FEB">
      <w:pPr>
        <w:pStyle w:val="Default"/>
        <w:numPr>
          <w:ilvl w:val="1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bCs/>
          <w:szCs w:val="22"/>
        </w:rPr>
        <w:t>O custo de desmobilização da equipe, quando aplicável, deve ser previsto no planejamento de custos desta categoria</w:t>
      </w:r>
      <w:r w:rsidR="00E20703" w:rsidRPr="00836396">
        <w:rPr>
          <w:rFonts w:ascii="Cambria" w:hAnsi="Cambria"/>
          <w:bCs/>
          <w:szCs w:val="22"/>
        </w:rPr>
        <w:t>.</w:t>
      </w:r>
    </w:p>
    <w:p w14:paraId="23D3A43B" w14:textId="77777777" w:rsidR="00064DCB" w:rsidRPr="00836396" w:rsidRDefault="00DE4F94" w:rsidP="00D76FEB">
      <w:pPr>
        <w:pStyle w:val="Default"/>
        <w:numPr>
          <w:ilvl w:val="1"/>
          <w:numId w:val="11"/>
        </w:numPr>
        <w:spacing w:before="120" w:after="30" w:line="276" w:lineRule="auto"/>
        <w:jc w:val="both"/>
        <w:rPr>
          <w:rFonts w:ascii="Cambria" w:hAnsi="Cambria"/>
          <w:bCs/>
          <w:szCs w:val="22"/>
        </w:rPr>
      </w:pPr>
      <w:r w:rsidRPr="00836396">
        <w:rPr>
          <w:rFonts w:ascii="Cambria" w:hAnsi="Cambria"/>
          <w:bCs/>
          <w:szCs w:val="22"/>
        </w:rPr>
        <w:t xml:space="preserve">Complementações de renda do funcionário, bônus, premiações, gratificações, reembolso de cursos de formação ou antecipações de salários </w:t>
      </w:r>
      <w:r w:rsidRPr="00836396">
        <w:rPr>
          <w:rFonts w:ascii="Cambria" w:hAnsi="Cambria"/>
          <w:b/>
          <w:bCs/>
          <w:szCs w:val="22"/>
        </w:rPr>
        <w:t xml:space="preserve">não </w:t>
      </w:r>
      <w:r w:rsidR="00E414F2">
        <w:rPr>
          <w:rFonts w:ascii="Cambria" w:hAnsi="Cambria"/>
          <w:b/>
          <w:bCs/>
          <w:szCs w:val="22"/>
        </w:rPr>
        <w:t>são apoiáveis</w:t>
      </w:r>
      <w:r w:rsidR="00F1320E" w:rsidRPr="00836396">
        <w:rPr>
          <w:rFonts w:ascii="Cambria" w:hAnsi="Cambria"/>
          <w:bCs/>
          <w:szCs w:val="22"/>
        </w:rPr>
        <w:t xml:space="preserve"> pelo Fundo Amazônia</w:t>
      </w:r>
      <w:r w:rsidRPr="00836396">
        <w:rPr>
          <w:rFonts w:ascii="Cambria" w:hAnsi="Cambria"/>
          <w:bCs/>
          <w:szCs w:val="22"/>
        </w:rPr>
        <w:t xml:space="preserve">. </w:t>
      </w:r>
      <w:r w:rsidR="00064DCB" w:rsidRPr="00836396">
        <w:rPr>
          <w:rFonts w:ascii="Cambria" w:hAnsi="Cambria"/>
          <w:bCs/>
          <w:szCs w:val="22"/>
        </w:rPr>
        <w:t xml:space="preserve"> </w:t>
      </w:r>
    </w:p>
    <w:p w14:paraId="09503132" w14:textId="77777777" w:rsidR="00B341E5" w:rsidRPr="00B341E5" w:rsidRDefault="00B341E5" w:rsidP="00B341E5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B341E5">
        <w:rPr>
          <w:rFonts w:ascii="Cambria" w:hAnsi="Cambria"/>
          <w:szCs w:val="22"/>
        </w:rPr>
        <w:t xml:space="preserve">O percentual de reajuste salarial projetado para recursos humanos deve ser compatível com os índices oficiais de projeção da inflação para o período de execução do projeto. </w:t>
      </w:r>
    </w:p>
    <w:p w14:paraId="647C02C2" w14:textId="77777777" w:rsidR="009E3A5D" w:rsidRPr="00836396" w:rsidRDefault="009E3A5D" w:rsidP="00D76FEB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 xml:space="preserve">Os gastos com recursos humanos </w:t>
      </w:r>
      <w:r w:rsidR="0050295B" w:rsidRPr="00836396">
        <w:rPr>
          <w:rFonts w:ascii="Cambria" w:hAnsi="Cambria"/>
          <w:szCs w:val="22"/>
        </w:rPr>
        <w:t>devem ter</w:t>
      </w:r>
      <w:r w:rsidRPr="00836396">
        <w:rPr>
          <w:rFonts w:ascii="Cambria" w:hAnsi="Cambria"/>
          <w:szCs w:val="22"/>
        </w:rPr>
        <w:t xml:space="preserve"> como</w:t>
      </w:r>
      <w:r w:rsidR="007F3784" w:rsidRPr="00836396">
        <w:rPr>
          <w:rFonts w:ascii="Cambria" w:hAnsi="Cambria"/>
          <w:szCs w:val="22"/>
        </w:rPr>
        <w:t xml:space="preserve"> valor de</w:t>
      </w:r>
      <w:r w:rsidRPr="00836396">
        <w:rPr>
          <w:rFonts w:ascii="Cambria" w:hAnsi="Cambria"/>
          <w:szCs w:val="22"/>
        </w:rPr>
        <w:t xml:space="preserve"> referência o percentual de até 35% do apoio do Fundo Amazônia.</w:t>
      </w:r>
    </w:p>
    <w:p w14:paraId="0482C424" w14:textId="77777777" w:rsidR="00995DF5" w:rsidRPr="00836396" w:rsidRDefault="00812156" w:rsidP="00D76FEB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O</w:t>
      </w:r>
      <w:r w:rsidR="004004A9" w:rsidRPr="00836396">
        <w:rPr>
          <w:rFonts w:ascii="Cambria" w:hAnsi="Cambria"/>
          <w:szCs w:val="22"/>
        </w:rPr>
        <w:t xml:space="preserve">s </w:t>
      </w:r>
      <w:r w:rsidR="00D3598D">
        <w:rPr>
          <w:rFonts w:ascii="Cambria" w:hAnsi="Cambria"/>
          <w:szCs w:val="22"/>
        </w:rPr>
        <w:t>empregados</w:t>
      </w:r>
      <w:r w:rsidR="00D3598D" w:rsidRPr="00836396">
        <w:rPr>
          <w:rFonts w:ascii="Cambria" w:hAnsi="Cambria"/>
          <w:szCs w:val="22"/>
        </w:rPr>
        <w:t xml:space="preserve"> </w:t>
      </w:r>
      <w:r w:rsidR="004004A9" w:rsidRPr="00836396">
        <w:rPr>
          <w:rFonts w:ascii="Cambria" w:hAnsi="Cambria"/>
          <w:szCs w:val="22"/>
        </w:rPr>
        <w:t xml:space="preserve">da instituição remunerados com recursos do Fundo Amazônia devem ser contratados sob o regime da CLT. </w:t>
      </w:r>
    </w:p>
    <w:p w14:paraId="27AB4FA1" w14:textId="77777777" w:rsidR="00214116" w:rsidRPr="00836396" w:rsidRDefault="00606B91" w:rsidP="00D76FEB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 xml:space="preserve">Os </w:t>
      </w:r>
      <w:r w:rsidR="00FB3323">
        <w:rPr>
          <w:rFonts w:ascii="Cambria" w:hAnsi="Cambria"/>
          <w:szCs w:val="22"/>
        </w:rPr>
        <w:t>custos relativos a</w:t>
      </w:r>
      <w:r w:rsidRPr="00836396">
        <w:rPr>
          <w:rFonts w:ascii="Cambria" w:hAnsi="Cambria"/>
          <w:szCs w:val="22"/>
        </w:rPr>
        <w:t xml:space="preserve">os </w:t>
      </w:r>
      <w:r w:rsidR="00D3598D">
        <w:rPr>
          <w:rFonts w:ascii="Cambria" w:hAnsi="Cambria"/>
          <w:szCs w:val="22"/>
        </w:rPr>
        <w:t>empregados</w:t>
      </w:r>
      <w:r w:rsidR="00D3598D" w:rsidRPr="00836396">
        <w:rPr>
          <w:rFonts w:ascii="Cambria" w:hAnsi="Cambria"/>
          <w:szCs w:val="22"/>
        </w:rPr>
        <w:t xml:space="preserve"> </w:t>
      </w:r>
      <w:r w:rsidRPr="00836396">
        <w:rPr>
          <w:rFonts w:ascii="Cambria" w:hAnsi="Cambria"/>
          <w:szCs w:val="22"/>
        </w:rPr>
        <w:t xml:space="preserve">dedicados à gestão administrativa e coordenação do projeto </w:t>
      </w:r>
      <w:r w:rsidR="00FB3323">
        <w:rPr>
          <w:rFonts w:ascii="Cambria" w:hAnsi="Cambria"/>
          <w:szCs w:val="22"/>
        </w:rPr>
        <w:t>são considerados pertencentes ao grupo de despesas “Gestão do Proj</w:t>
      </w:r>
      <w:r w:rsidR="00624A47">
        <w:rPr>
          <w:rFonts w:ascii="Cambria" w:hAnsi="Cambria"/>
          <w:szCs w:val="22"/>
        </w:rPr>
        <w:t>e</w:t>
      </w:r>
      <w:r w:rsidR="00FB3323">
        <w:rPr>
          <w:rFonts w:ascii="Cambria" w:hAnsi="Cambria"/>
          <w:szCs w:val="22"/>
        </w:rPr>
        <w:t xml:space="preserve">to”, </w:t>
      </w:r>
      <w:r w:rsidRPr="00836396">
        <w:rPr>
          <w:rFonts w:ascii="Cambria" w:hAnsi="Cambria"/>
          <w:szCs w:val="22"/>
        </w:rPr>
        <w:t>deve</w:t>
      </w:r>
      <w:r w:rsidR="00624A47">
        <w:rPr>
          <w:rFonts w:ascii="Cambria" w:hAnsi="Cambria"/>
          <w:szCs w:val="22"/>
        </w:rPr>
        <w:t>ndo</w:t>
      </w:r>
      <w:r w:rsidRPr="00836396">
        <w:rPr>
          <w:rFonts w:ascii="Cambria" w:hAnsi="Cambria"/>
          <w:szCs w:val="22"/>
        </w:rPr>
        <w:t xml:space="preserve"> constar</w:t>
      </w:r>
      <w:r w:rsidR="006F0C36" w:rsidRPr="00836396">
        <w:rPr>
          <w:rFonts w:ascii="Cambria" w:hAnsi="Cambria"/>
          <w:szCs w:val="22"/>
        </w:rPr>
        <w:t xml:space="preserve"> </w:t>
      </w:r>
      <w:r w:rsidR="004004A9" w:rsidRPr="00836396">
        <w:rPr>
          <w:rFonts w:ascii="Cambria" w:hAnsi="Cambria"/>
          <w:szCs w:val="22"/>
        </w:rPr>
        <w:t>da linha</w:t>
      </w:r>
      <w:r w:rsidR="006F0C36" w:rsidRPr="00836396">
        <w:rPr>
          <w:rFonts w:ascii="Cambria" w:hAnsi="Cambria"/>
          <w:szCs w:val="22"/>
        </w:rPr>
        <w:t xml:space="preserve"> </w:t>
      </w:r>
      <w:r w:rsidR="004004A9" w:rsidRPr="00836396">
        <w:rPr>
          <w:rFonts w:ascii="Cambria" w:hAnsi="Cambria"/>
          <w:szCs w:val="22"/>
        </w:rPr>
        <w:t>G</w:t>
      </w:r>
      <w:r w:rsidR="00FB3323">
        <w:rPr>
          <w:rFonts w:ascii="Cambria" w:hAnsi="Cambria"/>
          <w:szCs w:val="22"/>
        </w:rPr>
        <w:t xml:space="preserve">estão do </w:t>
      </w:r>
      <w:r w:rsidR="004004A9" w:rsidRPr="00836396">
        <w:rPr>
          <w:rFonts w:ascii="Cambria" w:hAnsi="Cambria"/>
          <w:szCs w:val="22"/>
        </w:rPr>
        <w:t>P</w:t>
      </w:r>
      <w:r w:rsidR="00FB3323">
        <w:rPr>
          <w:rFonts w:ascii="Cambria" w:hAnsi="Cambria"/>
          <w:szCs w:val="22"/>
        </w:rPr>
        <w:t>rojeto (GP)</w:t>
      </w:r>
      <w:r w:rsidR="004004A9" w:rsidRPr="00836396">
        <w:rPr>
          <w:rFonts w:ascii="Cambria" w:hAnsi="Cambria"/>
          <w:szCs w:val="22"/>
        </w:rPr>
        <w:t xml:space="preserve"> do quadro</w:t>
      </w:r>
      <w:r w:rsidR="00D3598D">
        <w:rPr>
          <w:rFonts w:ascii="Cambria" w:hAnsi="Cambria"/>
          <w:szCs w:val="22"/>
        </w:rPr>
        <w:t xml:space="preserve"> apresentado acima</w:t>
      </w:r>
      <w:r w:rsidR="004004A9" w:rsidRPr="00836396">
        <w:rPr>
          <w:rFonts w:ascii="Cambria" w:hAnsi="Cambria"/>
          <w:szCs w:val="22"/>
        </w:rPr>
        <w:t>.</w:t>
      </w:r>
    </w:p>
    <w:p w14:paraId="721A8FF4" w14:textId="77777777" w:rsidR="00EF1B93" w:rsidRPr="00836396" w:rsidRDefault="00F5171E" w:rsidP="00D76FEB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 xml:space="preserve">Valores de salários e encargos </w:t>
      </w:r>
      <w:r w:rsidR="005E7EB9" w:rsidRPr="00836396">
        <w:rPr>
          <w:rFonts w:ascii="Cambria" w:hAnsi="Cambria"/>
          <w:szCs w:val="22"/>
        </w:rPr>
        <w:t>a</w:t>
      </w:r>
      <w:r w:rsidR="005E3830" w:rsidRPr="00836396">
        <w:rPr>
          <w:rFonts w:ascii="Cambria" w:hAnsi="Cambria"/>
          <w:szCs w:val="22"/>
        </w:rPr>
        <w:t xml:space="preserve"> serem apoiados</w:t>
      </w:r>
      <w:r w:rsidR="005E7EB9" w:rsidRPr="00836396">
        <w:rPr>
          <w:rFonts w:ascii="Cambria" w:hAnsi="Cambria"/>
          <w:szCs w:val="22"/>
        </w:rPr>
        <w:t xml:space="preserve"> </w:t>
      </w:r>
      <w:r w:rsidRPr="00836396">
        <w:rPr>
          <w:rFonts w:ascii="Cambria" w:hAnsi="Cambria"/>
          <w:szCs w:val="22"/>
        </w:rPr>
        <w:t>devem ser proporcionais à dedicação do funcionário às atividades do projeto</w:t>
      </w:r>
      <w:r w:rsidR="00916473" w:rsidRPr="00836396">
        <w:rPr>
          <w:rFonts w:ascii="Cambria" w:hAnsi="Cambria"/>
          <w:szCs w:val="22"/>
        </w:rPr>
        <w:t>.</w:t>
      </w:r>
      <w:r w:rsidRPr="00836396">
        <w:rPr>
          <w:rFonts w:ascii="Cambria" w:hAnsi="Cambria"/>
          <w:szCs w:val="22"/>
        </w:rPr>
        <w:t xml:space="preserve"> </w:t>
      </w:r>
    </w:p>
    <w:p w14:paraId="001173E3" w14:textId="77777777" w:rsidR="00FB3406" w:rsidRPr="00836396" w:rsidRDefault="005969D7" w:rsidP="00D76FEB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</w:t>
      </w:r>
      <w:r w:rsidR="00FB3406" w:rsidRPr="00836396">
        <w:rPr>
          <w:rFonts w:ascii="Cambria" w:hAnsi="Cambria"/>
          <w:szCs w:val="22"/>
        </w:rPr>
        <w:t xml:space="preserve">agamentos de salários ou qualquer tipo de remuneração </w:t>
      </w:r>
      <w:r w:rsidR="00F70EF7" w:rsidRPr="00F73674">
        <w:rPr>
          <w:rFonts w:ascii="Cambria" w:hAnsi="Cambria"/>
          <w:szCs w:val="22"/>
        </w:rPr>
        <w:t xml:space="preserve">a agentes públicos, tais como servidores, empregados públicos ou qualquer pessoa que esteja no exercício de função pública em qualquer das três esferas de governo </w:t>
      </w:r>
      <w:r>
        <w:rPr>
          <w:rFonts w:ascii="Cambria" w:hAnsi="Cambria"/>
          <w:szCs w:val="22"/>
        </w:rPr>
        <w:t>não são apoiáveis pelo Fundo Amazônia</w:t>
      </w:r>
      <w:r w:rsidR="00A97107" w:rsidRPr="00836396">
        <w:rPr>
          <w:rFonts w:ascii="Cambria" w:hAnsi="Cambria"/>
          <w:szCs w:val="22"/>
        </w:rPr>
        <w:t xml:space="preserve">. </w:t>
      </w:r>
    </w:p>
    <w:p w14:paraId="389782D6" w14:textId="77777777" w:rsidR="002575A3" w:rsidRDefault="00356E46" w:rsidP="00D76FEB">
      <w:pPr>
        <w:pStyle w:val="Default"/>
        <w:numPr>
          <w:ilvl w:val="0"/>
          <w:numId w:val="11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lastRenderedPageBreak/>
        <w:t>O pagamento de bolsas de pesquisa a profissionais com vínculo celetista ou estatutário com universidades deverá seguir as exigências do CNPq.</w:t>
      </w:r>
    </w:p>
    <w:p w14:paraId="27832E80" w14:textId="77777777" w:rsidR="002575A3" w:rsidRDefault="002575A3">
      <w:pPr>
        <w:spacing w:before="0" w:after="200"/>
        <w:jc w:val="left"/>
        <w:rPr>
          <w:rFonts w:cs="Calibri"/>
          <w:color w:val="000000"/>
        </w:rPr>
      </w:pPr>
      <w:r>
        <w:br w:type="page"/>
      </w:r>
    </w:p>
    <w:p w14:paraId="6E9BB50C" w14:textId="77777777" w:rsidR="00745027" w:rsidRPr="005568F4" w:rsidRDefault="0050268F" w:rsidP="00BF5634">
      <w:pPr>
        <w:pStyle w:val="Ttulo2"/>
      </w:pPr>
      <w:r w:rsidRPr="009C7A90">
        <w:rPr>
          <w:rFonts w:cs="Calibri"/>
        </w:rPr>
        <w:lastRenderedPageBreak/>
        <w:t xml:space="preserve">Consultoria e Prestação de Serviços Especializados </w:t>
      </w:r>
      <w:r w:rsidR="00624A47">
        <w:t>(CPSE)</w:t>
      </w:r>
    </w:p>
    <w:p w14:paraId="667D7150" w14:textId="77777777" w:rsidR="00887D53" w:rsidRPr="00887D53" w:rsidRDefault="000D6E08" w:rsidP="00D76FEB">
      <w:pPr>
        <w:rPr>
          <w:sz w:val="28"/>
          <w:szCs w:val="28"/>
        </w:rPr>
      </w:pPr>
      <w:r>
        <w:t>Despesas com</w:t>
      </w:r>
      <w:r w:rsidRPr="000D5931">
        <w:t xml:space="preserve"> </w:t>
      </w:r>
      <w:r>
        <w:t>a contratação de consultorias</w:t>
      </w:r>
      <w:r w:rsidR="00E16780" w:rsidRPr="000D5931">
        <w:t xml:space="preserve"> </w:t>
      </w:r>
      <w:proofErr w:type="gramStart"/>
      <w:r w:rsidR="005969D7">
        <w:t>e  de</w:t>
      </w:r>
      <w:proofErr w:type="gramEnd"/>
      <w:r w:rsidR="005969D7">
        <w:t xml:space="preserve"> serviços técnicos</w:t>
      </w:r>
      <w:r w:rsidR="00D51FF4">
        <w:t xml:space="preserve"> especializados e pontuais</w:t>
      </w:r>
      <w:r w:rsidR="005969D7">
        <w:t xml:space="preserve"> </w:t>
      </w:r>
      <w:r w:rsidR="00D51FF4">
        <w:t>necessários à</w:t>
      </w:r>
      <w:r w:rsidR="0009592A" w:rsidRPr="000D5931">
        <w:t xml:space="preserve"> realização de atividades</w:t>
      </w:r>
      <w:r w:rsidR="00D51FF4" w:rsidRPr="00D51FF4">
        <w:t xml:space="preserve"> </w:t>
      </w:r>
      <w:r w:rsidR="00D51FF4" w:rsidRPr="000D5931">
        <w:t>finalísticas do</w:t>
      </w:r>
      <w:r w:rsidR="00D51FF4">
        <w:t xml:space="preserve"> projeto</w:t>
      </w:r>
      <w:r w:rsidR="004D7425">
        <w:t>.</w:t>
      </w:r>
      <w:r w:rsidR="00897558">
        <w:t xml:space="preserve"> </w:t>
      </w:r>
      <w:r w:rsidR="00887D53" w:rsidRPr="000D5931">
        <w:t xml:space="preserve">Exemplos: elaboração de planos de negócios, capacitação em gestão comunitária e condução de reuniões, elaboração de estudos </w:t>
      </w:r>
      <w:r w:rsidR="008E6EA4">
        <w:t>e</w:t>
      </w:r>
      <w:r w:rsidR="00887D53" w:rsidRPr="000D5931">
        <w:t xml:space="preserve"> diagnósticos,</w:t>
      </w:r>
      <w:r w:rsidR="00E125F3">
        <w:t xml:space="preserve"> </w:t>
      </w:r>
      <w:r w:rsidR="00887D53" w:rsidRPr="000D5931">
        <w:t xml:space="preserve">serviços de </w:t>
      </w:r>
      <w:r w:rsidR="008E6EA4">
        <w:t>assistência técnica</w:t>
      </w:r>
      <w:r w:rsidR="004D7425">
        <w:t xml:space="preserve"> e extensão</w:t>
      </w:r>
      <w:r w:rsidR="008E6EA4">
        <w:t xml:space="preserve"> rural (</w:t>
      </w:r>
      <w:r w:rsidR="00887D53" w:rsidRPr="000D5931">
        <w:t>ATER</w:t>
      </w:r>
      <w:r w:rsidR="008E6EA4">
        <w:t>)</w:t>
      </w:r>
      <w:r w:rsidR="00887D53" w:rsidRPr="000D5931">
        <w:t xml:space="preserve">, </w:t>
      </w:r>
      <w:r w:rsidR="00DC19B8" w:rsidRPr="000D5931">
        <w:t>capacitaç</w:t>
      </w:r>
      <w:r w:rsidR="00DC19B8">
        <w:t>ões</w:t>
      </w:r>
      <w:r w:rsidR="00887D53" w:rsidRPr="000D5931">
        <w:t xml:space="preserve">, </w:t>
      </w:r>
      <w:r w:rsidR="008E6EA4">
        <w:t xml:space="preserve">serviços de </w:t>
      </w:r>
      <w:r w:rsidR="00887D53" w:rsidRPr="000D5931">
        <w:t>georreferenciamento</w:t>
      </w:r>
      <w:r w:rsidR="00624A47">
        <w:t>,</w:t>
      </w:r>
      <w:r w:rsidR="00234139">
        <w:t xml:space="preserve"> entre outros</w:t>
      </w:r>
      <w:r w:rsidR="004D7425">
        <w:rPr>
          <w:szCs w:val="28"/>
        </w:rPr>
        <w:t>.</w:t>
      </w:r>
    </w:p>
    <w:p w14:paraId="7570EFE3" w14:textId="77777777" w:rsidR="007074D0" w:rsidRPr="00836396" w:rsidRDefault="00D80609" w:rsidP="00D76FEB">
      <w:pPr>
        <w:pStyle w:val="Default"/>
        <w:numPr>
          <w:ilvl w:val="0"/>
          <w:numId w:val="2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>Todas as despesas relacionadas à</w:t>
      </w:r>
      <w:r w:rsidR="00385B5C">
        <w:rPr>
          <w:rFonts w:ascii="Cambria" w:hAnsi="Cambria"/>
          <w:szCs w:val="22"/>
        </w:rPr>
        <w:t>s</w:t>
      </w:r>
      <w:r w:rsidRPr="00836396">
        <w:rPr>
          <w:rFonts w:ascii="Cambria" w:hAnsi="Cambria"/>
          <w:szCs w:val="22"/>
        </w:rPr>
        <w:t xml:space="preserve"> consultoria</w:t>
      </w:r>
      <w:r w:rsidR="00385B5C">
        <w:rPr>
          <w:rFonts w:ascii="Cambria" w:hAnsi="Cambria"/>
          <w:szCs w:val="22"/>
        </w:rPr>
        <w:t>s</w:t>
      </w:r>
      <w:r w:rsidRPr="00836396">
        <w:rPr>
          <w:rFonts w:ascii="Cambria" w:hAnsi="Cambria"/>
          <w:szCs w:val="22"/>
        </w:rPr>
        <w:t xml:space="preserve"> </w:t>
      </w:r>
      <w:r w:rsidR="00BC0D93">
        <w:rPr>
          <w:rFonts w:ascii="Cambria" w:hAnsi="Cambria"/>
          <w:szCs w:val="22"/>
        </w:rPr>
        <w:t>e serviços t</w:t>
      </w:r>
      <w:r w:rsidR="006F59CC">
        <w:rPr>
          <w:rFonts w:ascii="Cambria" w:hAnsi="Cambria"/>
          <w:szCs w:val="22"/>
        </w:rPr>
        <w:t>écnicos especializados</w:t>
      </w:r>
      <w:r w:rsidR="008551C8">
        <w:rPr>
          <w:rFonts w:ascii="Cambria" w:hAnsi="Cambria"/>
          <w:szCs w:val="22"/>
        </w:rPr>
        <w:t>,</w:t>
      </w:r>
      <w:r w:rsidRPr="00836396">
        <w:rPr>
          <w:rFonts w:ascii="Cambria" w:hAnsi="Cambria"/>
          <w:szCs w:val="22"/>
        </w:rPr>
        <w:t xml:space="preserve"> tais como </w:t>
      </w:r>
      <w:r w:rsidR="00261F99" w:rsidRPr="00836396">
        <w:rPr>
          <w:rFonts w:ascii="Cambria" w:hAnsi="Cambria"/>
          <w:szCs w:val="22"/>
        </w:rPr>
        <w:t>combustíveis, passagens, hospedagens, diárias, alimentação</w:t>
      </w:r>
      <w:r w:rsidR="00580A83">
        <w:rPr>
          <w:rFonts w:ascii="Cambria" w:hAnsi="Cambria"/>
          <w:szCs w:val="22"/>
        </w:rPr>
        <w:t xml:space="preserve"> e</w:t>
      </w:r>
      <w:r w:rsidR="00261F99" w:rsidRPr="00836396">
        <w:rPr>
          <w:rFonts w:ascii="Cambria" w:hAnsi="Cambria"/>
          <w:szCs w:val="22"/>
        </w:rPr>
        <w:t xml:space="preserve"> demais despesas de viagem</w:t>
      </w:r>
      <w:r w:rsidR="008551C8">
        <w:rPr>
          <w:rFonts w:ascii="Cambria" w:hAnsi="Cambria"/>
          <w:szCs w:val="22"/>
        </w:rPr>
        <w:t xml:space="preserve">, </w:t>
      </w:r>
      <w:r w:rsidR="008551C8" w:rsidRPr="00836396">
        <w:rPr>
          <w:rFonts w:ascii="Cambria" w:hAnsi="Cambria"/>
          <w:szCs w:val="22"/>
        </w:rPr>
        <w:t xml:space="preserve">devem </w:t>
      </w:r>
      <w:r w:rsidR="008551C8">
        <w:rPr>
          <w:rFonts w:ascii="Cambria" w:hAnsi="Cambria"/>
          <w:szCs w:val="22"/>
        </w:rPr>
        <w:t>ser previstas nest</w:t>
      </w:r>
      <w:r w:rsidR="008551C8" w:rsidRPr="00836396">
        <w:rPr>
          <w:rFonts w:ascii="Cambria" w:hAnsi="Cambria"/>
          <w:szCs w:val="22"/>
        </w:rPr>
        <w:t>a categoria</w:t>
      </w:r>
      <w:r w:rsidR="005A5929" w:rsidRPr="00836396">
        <w:rPr>
          <w:rFonts w:ascii="Cambria" w:hAnsi="Cambria"/>
          <w:szCs w:val="22"/>
        </w:rPr>
        <w:t>.</w:t>
      </w:r>
      <w:r w:rsidR="00525909" w:rsidRPr="00836396">
        <w:rPr>
          <w:rFonts w:ascii="Cambria" w:hAnsi="Cambria"/>
          <w:szCs w:val="22"/>
        </w:rPr>
        <w:t xml:space="preserve"> Tais despesas devem, preferencialmente, estar incluídas no valor orçado para o serviço.</w:t>
      </w:r>
    </w:p>
    <w:p w14:paraId="08AFD1E7" w14:textId="77777777" w:rsidR="00812156" w:rsidRDefault="00812156" w:rsidP="00D76FEB">
      <w:pPr>
        <w:pStyle w:val="Default"/>
        <w:numPr>
          <w:ilvl w:val="0"/>
          <w:numId w:val="2"/>
        </w:numPr>
        <w:spacing w:before="120" w:after="30" w:line="276" w:lineRule="auto"/>
        <w:jc w:val="both"/>
        <w:rPr>
          <w:rFonts w:ascii="Cambria" w:hAnsi="Cambria"/>
          <w:szCs w:val="22"/>
        </w:rPr>
      </w:pPr>
      <w:r w:rsidRPr="00836396">
        <w:rPr>
          <w:rFonts w:ascii="Cambria" w:hAnsi="Cambria"/>
          <w:szCs w:val="22"/>
        </w:rPr>
        <w:t xml:space="preserve">Não </w:t>
      </w:r>
      <w:r>
        <w:rPr>
          <w:rFonts w:ascii="Cambria" w:hAnsi="Cambria"/>
          <w:szCs w:val="22"/>
        </w:rPr>
        <w:t>são apoiáveis</w:t>
      </w:r>
      <w:r w:rsidRPr="00836396">
        <w:rPr>
          <w:rFonts w:ascii="Cambria" w:hAnsi="Cambria"/>
          <w:szCs w:val="22"/>
        </w:rPr>
        <w:t xml:space="preserve"> recursos humanos </w:t>
      </w:r>
      <w:r>
        <w:rPr>
          <w:rFonts w:ascii="Cambria" w:hAnsi="Cambria"/>
          <w:szCs w:val="22"/>
        </w:rPr>
        <w:t xml:space="preserve">próprios </w:t>
      </w:r>
      <w:r w:rsidRPr="00836396">
        <w:rPr>
          <w:rFonts w:ascii="Cambria" w:hAnsi="Cambria"/>
          <w:szCs w:val="22"/>
        </w:rPr>
        <w:t>contratados como pessoa jurídica.</w:t>
      </w:r>
    </w:p>
    <w:p w14:paraId="5C1436E6" w14:textId="77777777" w:rsidR="00434B17" w:rsidRPr="00026D0D" w:rsidRDefault="00F70EF7" w:rsidP="00F73674">
      <w:pPr>
        <w:pStyle w:val="Default"/>
        <w:numPr>
          <w:ilvl w:val="0"/>
          <w:numId w:val="2"/>
        </w:numPr>
        <w:spacing w:after="3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Não são apoiáveis </w:t>
      </w:r>
      <w:r w:rsidR="00026D0D" w:rsidRPr="00026D0D">
        <w:rPr>
          <w:rFonts w:ascii="Cambria" w:hAnsi="Cambria"/>
          <w:szCs w:val="22"/>
        </w:rPr>
        <w:t>despesas com serviços terceirizad</w:t>
      </w:r>
      <w:r w:rsidR="00026D0D">
        <w:rPr>
          <w:rFonts w:ascii="Cambria" w:hAnsi="Cambria"/>
          <w:szCs w:val="22"/>
        </w:rPr>
        <w:t xml:space="preserve">os e consultorias prestados por </w:t>
      </w:r>
      <w:r w:rsidR="00026D0D" w:rsidRPr="00026D0D">
        <w:rPr>
          <w:rFonts w:ascii="Cambria" w:hAnsi="Cambria"/>
          <w:szCs w:val="22"/>
        </w:rPr>
        <w:t>empregados ou</w:t>
      </w:r>
      <w:r w:rsidR="00026D0D">
        <w:rPr>
          <w:rFonts w:ascii="Cambria" w:hAnsi="Cambria"/>
          <w:szCs w:val="22"/>
        </w:rPr>
        <w:t xml:space="preserve"> </w:t>
      </w:r>
      <w:r w:rsidR="00026D0D" w:rsidRPr="00026D0D">
        <w:rPr>
          <w:rFonts w:ascii="Cambria" w:hAnsi="Cambria"/>
          <w:szCs w:val="22"/>
        </w:rPr>
        <w:t xml:space="preserve">dirigentes da </w:t>
      </w:r>
      <w:r w:rsidR="00026D0D">
        <w:rPr>
          <w:rFonts w:ascii="Cambria" w:hAnsi="Cambria"/>
          <w:szCs w:val="22"/>
        </w:rPr>
        <w:t>postulante</w:t>
      </w:r>
      <w:r w:rsidR="00887D53" w:rsidRPr="00026D0D">
        <w:rPr>
          <w:rFonts w:ascii="Cambria" w:hAnsi="Cambria"/>
          <w:szCs w:val="22"/>
        </w:rPr>
        <w:t xml:space="preserve">. </w:t>
      </w:r>
    </w:p>
    <w:p w14:paraId="0E8B074D" w14:textId="77777777" w:rsidR="00887D53" w:rsidRPr="001F1DD3" w:rsidRDefault="002C78F3" w:rsidP="00D76FEB">
      <w:pPr>
        <w:pStyle w:val="Default"/>
        <w:numPr>
          <w:ilvl w:val="0"/>
          <w:numId w:val="2"/>
        </w:numPr>
        <w:spacing w:before="120" w:after="30" w:line="276" w:lineRule="auto"/>
        <w:jc w:val="both"/>
        <w:rPr>
          <w:rFonts w:ascii="Optimum" w:hAnsi="Optimum"/>
          <w:szCs w:val="22"/>
        </w:rPr>
      </w:pPr>
      <w:r>
        <w:rPr>
          <w:rFonts w:ascii="Cambria" w:hAnsi="Cambria"/>
          <w:szCs w:val="22"/>
        </w:rPr>
        <w:t xml:space="preserve">Não são </w:t>
      </w:r>
      <w:r w:rsidR="00F70EF7">
        <w:rPr>
          <w:rFonts w:ascii="Cambria" w:hAnsi="Cambria"/>
          <w:szCs w:val="22"/>
        </w:rPr>
        <w:t xml:space="preserve">apoiáveis </w:t>
      </w:r>
      <w:r w:rsidR="00026D0D" w:rsidRPr="005D7350">
        <w:rPr>
          <w:rFonts w:ascii="Cambria" w:hAnsi="Cambria"/>
          <w:szCs w:val="22"/>
        </w:rPr>
        <w:t xml:space="preserve">despesas com serviços terceirizados e consultorias prestados por servidores, empregados públicos ou qualquer pessoa no exercício de função </w:t>
      </w:r>
      <w:proofErr w:type="gramStart"/>
      <w:r w:rsidR="00026D0D" w:rsidRPr="005D7350">
        <w:rPr>
          <w:rFonts w:ascii="Cambria" w:hAnsi="Cambria"/>
          <w:szCs w:val="22"/>
        </w:rPr>
        <w:t>pública</w:t>
      </w:r>
      <w:r w:rsidR="00925063">
        <w:rPr>
          <w:rFonts w:ascii="Cambria" w:hAnsi="Cambria"/>
          <w:szCs w:val="22"/>
        </w:rPr>
        <w:t>.</w:t>
      </w:r>
      <w:r w:rsidR="00434B17" w:rsidRPr="001F1DD3">
        <w:rPr>
          <w:rFonts w:ascii="Optimum" w:hAnsi="Optimum"/>
          <w:szCs w:val="22"/>
        </w:rPr>
        <w:t>.</w:t>
      </w:r>
      <w:proofErr w:type="gramEnd"/>
    </w:p>
    <w:p w14:paraId="06A3BE1D" w14:textId="77777777" w:rsidR="00385B5C" w:rsidRPr="00924B9C" w:rsidRDefault="00385B5C" w:rsidP="00924B9C">
      <w:pPr>
        <w:pStyle w:val="PargrafodaLista"/>
        <w:numPr>
          <w:ilvl w:val="0"/>
          <w:numId w:val="2"/>
        </w:numPr>
        <w:spacing w:after="30"/>
        <w:rPr>
          <w:color w:val="000000"/>
        </w:rPr>
      </w:pPr>
      <w:r w:rsidRPr="00924B9C">
        <w:rPr>
          <w:color w:val="000000"/>
        </w:rPr>
        <w:t>Os gastos com</w:t>
      </w:r>
      <w:r>
        <w:t xml:space="preserve"> o somatório das categorias</w:t>
      </w:r>
      <w:r w:rsidRPr="00385B5C">
        <w:t xml:space="preserve"> </w:t>
      </w:r>
      <w:r>
        <w:t>R</w:t>
      </w:r>
      <w:r w:rsidRPr="00924B9C">
        <w:rPr>
          <w:color w:val="000000"/>
        </w:rPr>
        <w:t xml:space="preserve">ecursos </w:t>
      </w:r>
      <w:r>
        <w:t>H</w:t>
      </w:r>
      <w:r w:rsidRPr="00924B9C">
        <w:rPr>
          <w:color w:val="000000"/>
        </w:rPr>
        <w:t xml:space="preserve">umanos </w:t>
      </w:r>
      <w:r>
        <w:t xml:space="preserve">Próprios (RHP) e </w:t>
      </w:r>
      <w:r w:rsidRPr="00385B5C">
        <w:rPr>
          <w:rFonts w:cs="Calibri"/>
          <w:color w:val="000000"/>
        </w:rPr>
        <w:t>Consultoria e Prestação de Serviços Especializados (CPSE)</w:t>
      </w:r>
      <w:r>
        <w:rPr>
          <w:rFonts w:cs="Calibri"/>
          <w:color w:val="000000"/>
        </w:rPr>
        <w:t xml:space="preserve"> </w:t>
      </w:r>
      <w:r w:rsidRPr="00924B9C">
        <w:rPr>
          <w:color w:val="000000"/>
        </w:rPr>
        <w:t xml:space="preserve">devem ter como valor de referência o percentual de até </w:t>
      </w:r>
      <w:r>
        <w:rPr>
          <w:color w:val="000000"/>
        </w:rPr>
        <w:t>4</w:t>
      </w:r>
      <w:r w:rsidRPr="00924B9C">
        <w:rPr>
          <w:color w:val="000000"/>
        </w:rPr>
        <w:t>5% do apoio do Fundo Amazônia.</w:t>
      </w:r>
    </w:p>
    <w:p w14:paraId="52C1074C" w14:textId="77777777" w:rsidR="00586F7B" w:rsidRPr="005568F4" w:rsidRDefault="00586F7B" w:rsidP="00BF5634">
      <w:pPr>
        <w:pStyle w:val="Ttulo2"/>
      </w:pPr>
      <w:r w:rsidRPr="00BF5634">
        <w:t>Serviços</w:t>
      </w:r>
      <w:r w:rsidRPr="005568F4">
        <w:t xml:space="preserve"> de </w:t>
      </w:r>
      <w:r w:rsidR="0024103F" w:rsidRPr="005568F4">
        <w:t>Apoio</w:t>
      </w:r>
      <w:r w:rsidR="00C55A61">
        <w:t xml:space="preserve"> (SA)</w:t>
      </w:r>
    </w:p>
    <w:p w14:paraId="5241C141" w14:textId="77777777" w:rsidR="00A501EC" w:rsidRPr="002054E7" w:rsidRDefault="00B04062" w:rsidP="00D76FEB">
      <w:pPr>
        <w:rPr>
          <w:szCs w:val="28"/>
        </w:rPr>
      </w:pPr>
      <w:r w:rsidRPr="002054E7">
        <w:rPr>
          <w:szCs w:val="28"/>
        </w:rPr>
        <w:t xml:space="preserve">Despesas com contratação </w:t>
      </w:r>
      <w:r w:rsidR="00FB3406" w:rsidRPr="002054E7">
        <w:t>de serviço</w:t>
      </w:r>
      <w:r w:rsidR="002054E7" w:rsidRPr="002054E7">
        <w:t xml:space="preserve">s </w:t>
      </w:r>
      <w:r w:rsidR="00924B9C">
        <w:t>de apoio</w:t>
      </w:r>
      <w:r w:rsidR="006611F5">
        <w:t>, tais</w:t>
      </w:r>
      <w:r w:rsidR="002054E7" w:rsidRPr="002054E7">
        <w:t xml:space="preserve"> como</w:t>
      </w:r>
      <w:r w:rsidR="006611F5">
        <w:t>:</w:t>
      </w:r>
      <w:r w:rsidR="00FB3406" w:rsidRPr="002054E7">
        <w:t xml:space="preserve"> </w:t>
      </w:r>
      <w:r w:rsidR="00A501EC" w:rsidRPr="002054E7">
        <w:t>auditoria, assessoria jurídica e contábil</w:t>
      </w:r>
      <w:r w:rsidR="00FB3406" w:rsidRPr="002054E7">
        <w:t>,</w:t>
      </w:r>
      <w:r w:rsidR="00995DF5" w:rsidRPr="002054E7">
        <w:t xml:space="preserve"> </w:t>
      </w:r>
      <w:r w:rsidR="0009592A" w:rsidRPr="002054E7">
        <w:rPr>
          <w:szCs w:val="28"/>
        </w:rPr>
        <w:t xml:space="preserve">serviços de realização de eventos, </w:t>
      </w:r>
      <w:r w:rsidR="00A501EC" w:rsidRPr="002054E7">
        <w:rPr>
          <w:szCs w:val="28"/>
        </w:rPr>
        <w:t>produção</w:t>
      </w:r>
      <w:r w:rsidR="0009592A" w:rsidRPr="002054E7">
        <w:rPr>
          <w:szCs w:val="28"/>
        </w:rPr>
        <w:t xml:space="preserve"> de materiais de comunicação</w:t>
      </w:r>
      <w:r w:rsidR="00356E46">
        <w:rPr>
          <w:szCs w:val="28"/>
        </w:rPr>
        <w:t xml:space="preserve"> do projeto</w:t>
      </w:r>
      <w:r w:rsidR="0009592A" w:rsidRPr="002054E7">
        <w:rPr>
          <w:szCs w:val="28"/>
        </w:rPr>
        <w:t xml:space="preserve">, elaboração </w:t>
      </w:r>
      <w:r w:rsidR="00995DF5" w:rsidRPr="002054E7">
        <w:rPr>
          <w:szCs w:val="28"/>
        </w:rPr>
        <w:t>de identidade visual</w:t>
      </w:r>
      <w:r w:rsidR="0009592A" w:rsidRPr="002054E7">
        <w:rPr>
          <w:szCs w:val="28"/>
        </w:rPr>
        <w:t>,</w:t>
      </w:r>
      <w:r w:rsidR="00995DF5" w:rsidRPr="002054E7">
        <w:rPr>
          <w:szCs w:val="28"/>
        </w:rPr>
        <w:t xml:space="preserve"> </w:t>
      </w:r>
      <w:r w:rsidR="0009592A" w:rsidRPr="002054E7">
        <w:rPr>
          <w:szCs w:val="28"/>
        </w:rPr>
        <w:t>banners, embalagens, folders</w:t>
      </w:r>
      <w:r w:rsidR="00287252" w:rsidRPr="002054E7">
        <w:rPr>
          <w:szCs w:val="28"/>
        </w:rPr>
        <w:t xml:space="preserve">, </w:t>
      </w:r>
      <w:r w:rsidR="00D53CC3" w:rsidRPr="002054E7">
        <w:rPr>
          <w:szCs w:val="28"/>
        </w:rPr>
        <w:t>serviços de suporte e infraestrutura de tecnologia da informação</w:t>
      </w:r>
      <w:r w:rsidR="002054E7" w:rsidRPr="002054E7">
        <w:rPr>
          <w:szCs w:val="28"/>
        </w:rPr>
        <w:t xml:space="preserve"> etc.</w:t>
      </w:r>
    </w:p>
    <w:p w14:paraId="3F9FC1DD" w14:textId="77777777" w:rsidR="002054E7" w:rsidRDefault="00D53CC3" w:rsidP="00D76FEB">
      <w:pPr>
        <w:pStyle w:val="PargrafodaLista"/>
        <w:numPr>
          <w:ilvl w:val="1"/>
          <w:numId w:val="4"/>
        </w:numPr>
        <w:contextualSpacing w:val="0"/>
        <w:rPr>
          <w:szCs w:val="28"/>
        </w:rPr>
      </w:pPr>
      <w:r>
        <w:rPr>
          <w:szCs w:val="28"/>
        </w:rPr>
        <w:t>O prestador de serviço d</w:t>
      </w:r>
      <w:r w:rsidR="00F64F88">
        <w:rPr>
          <w:szCs w:val="28"/>
        </w:rPr>
        <w:t>e</w:t>
      </w:r>
      <w:r w:rsidR="00A501EC">
        <w:rPr>
          <w:szCs w:val="28"/>
        </w:rPr>
        <w:t xml:space="preserve"> auditoria independente deve ser </w:t>
      </w:r>
      <w:r>
        <w:rPr>
          <w:szCs w:val="28"/>
        </w:rPr>
        <w:t>registrado</w:t>
      </w:r>
      <w:r w:rsidR="00A501EC">
        <w:rPr>
          <w:szCs w:val="28"/>
        </w:rPr>
        <w:t xml:space="preserve"> na C</w:t>
      </w:r>
      <w:r w:rsidR="006611F5">
        <w:rPr>
          <w:szCs w:val="28"/>
        </w:rPr>
        <w:t xml:space="preserve">omissão de </w:t>
      </w:r>
      <w:r w:rsidR="00A501EC">
        <w:rPr>
          <w:szCs w:val="28"/>
        </w:rPr>
        <w:t>V</w:t>
      </w:r>
      <w:r w:rsidR="006611F5">
        <w:rPr>
          <w:szCs w:val="28"/>
        </w:rPr>
        <w:t xml:space="preserve">alores </w:t>
      </w:r>
      <w:r w:rsidR="00A501EC">
        <w:rPr>
          <w:szCs w:val="28"/>
        </w:rPr>
        <w:t>M</w:t>
      </w:r>
      <w:r w:rsidR="006611F5">
        <w:rPr>
          <w:szCs w:val="28"/>
        </w:rPr>
        <w:t>obiliários</w:t>
      </w:r>
      <w:r w:rsidR="00D51FF4">
        <w:rPr>
          <w:szCs w:val="28"/>
        </w:rPr>
        <w:t xml:space="preserve"> (CVM)</w:t>
      </w:r>
      <w:r w:rsidR="002054E7">
        <w:rPr>
          <w:szCs w:val="28"/>
        </w:rPr>
        <w:t>.</w:t>
      </w:r>
    </w:p>
    <w:p w14:paraId="6EDD20A9" w14:textId="77777777" w:rsidR="002B3B0B" w:rsidRDefault="002054E7" w:rsidP="00D76FEB">
      <w:pPr>
        <w:pStyle w:val="PargrafodaLista"/>
        <w:numPr>
          <w:ilvl w:val="1"/>
          <w:numId w:val="4"/>
        </w:numPr>
        <w:contextualSpacing w:val="0"/>
        <w:rPr>
          <w:szCs w:val="28"/>
        </w:rPr>
      </w:pPr>
      <w:r>
        <w:rPr>
          <w:szCs w:val="28"/>
        </w:rPr>
        <w:t>O serviço de auditoria</w:t>
      </w:r>
      <w:r w:rsidR="00C354E6">
        <w:rPr>
          <w:szCs w:val="28"/>
        </w:rPr>
        <w:t xml:space="preserve"> deve </w:t>
      </w:r>
      <w:r>
        <w:rPr>
          <w:szCs w:val="28"/>
        </w:rPr>
        <w:t>abranger</w:t>
      </w:r>
      <w:r w:rsidR="00C354E6">
        <w:rPr>
          <w:szCs w:val="28"/>
        </w:rPr>
        <w:t xml:space="preserve"> as demonstrações financeiras da organização</w:t>
      </w:r>
      <w:r w:rsidR="00A501EC">
        <w:rPr>
          <w:szCs w:val="28"/>
        </w:rPr>
        <w:t>.</w:t>
      </w:r>
    </w:p>
    <w:p w14:paraId="343AEA62" w14:textId="77777777" w:rsidR="005E3830" w:rsidRPr="005E3830" w:rsidRDefault="006F59CC" w:rsidP="00D76FEB">
      <w:pPr>
        <w:pStyle w:val="PargrafodaLista"/>
        <w:numPr>
          <w:ilvl w:val="1"/>
          <w:numId w:val="4"/>
        </w:numPr>
        <w:contextualSpacing w:val="0"/>
        <w:rPr>
          <w:szCs w:val="28"/>
        </w:rPr>
      </w:pPr>
      <w:r>
        <w:rPr>
          <w:szCs w:val="28"/>
        </w:rPr>
        <w:t xml:space="preserve">Não são apoiáveis </w:t>
      </w:r>
      <w:r w:rsidR="005E3830" w:rsidRPr="005E3830">
        <w:rPr>
          <w:szCs w:val="28"/>
        </w:rPr>
        <w:t xml:space="preserve">atividades relacionadas à comunicação institucional da organização. </w:t>
      </w:r>
    </w:p>
    <w:p w14:paraId="533E7629" w14:textId="77777777" w:rsidR="004049D6" w:rsidRPr="00902269" w:rsidRDefault="004049D6" w:rsidP="00D76FEB">
      <w:pPr>
        <w:pStyle w:val="PargrafodaLista"/>
        <w:numPr>
          <w:ilvl w:val="1"/>
          <w:numId w:val="4"/>
        </w:numPr>
        <w:contextualSpacing w:val="0"/>
      </w:pPr>
      <w:r w:rsidRPr="00902269">
        <w:t xml:space="preserve">Todas as </w:t>
      </w:r>
      <w:r w:rsidRPr="004049D6">
        <w:rPr>
          <w:szCs w:val="28"/>
        </w:rPr>
        <w:t>despesas</w:t>
      </w:r>
      <w:r w:rsidRPr="00902269">
        <w:t xml:space="preserve"> relacionadas </w:t>
      </w:r>
      <w:r>
        <w:t>à prestação do serviço</w:t>
      </w:r>
      <w:r w:rsidRPr="00902269">
        <w:t xml:space="preserve">, tais como combustíveis, passagens, hospedagens, diárias, alimentação, </w:t>
      </w:r>
      <w:r w:rsidR="00AD5815">
        <w:t xml:space="preserve">e </w:t>
      </w:r>
      <w:r w:rsidRPr="00902269">
        <w:t>demais despesas de viagem</w:t>
      </w:r>
      <w:r w:rsidR="002C78F3">
        <w:t xml:space="preserve"> devem ser previstas nest</w:t>
      </w:r>
      <w:r w:rsidR="002C78F3" w:rsidRPr="00902269">
        <w:t>a categoria</w:t>
      </w:r>
      <w:r>
        <w:t>.</w:t>
      </w:r>
      <w:r w:rsidR="006611F5" w:rsidRPr="006611F5">
        <w:t xml:space="preserve"> </w:t>
      </w:r>
      <w:r w:rsidR="006611F5">
        <w:t xml:space="preserve">Tais despesas </w:t>
      </w:r>
      <w:r w:rsidR="006611F5">
        <w:lastRenderedPageBreak/>
        <w:t>devem, preferencialmente, estar incluídas no valor orçado para o serviço</w:t>
      </w:r>
      <w:r w:rsidR="008551C8">
        <w:t>.</w:t>
      </w:r>
    </w:p>
    <w:p w14:paraId="1E47E474" w14:textId="77777777" w:rsidR="00586F7B" w:rsidRPr="005568F4" w:rsidRDefault="007C12FF" w:rsidP="00BF5634">
      <w:pPr>
        <w:pStyle w:val="Ttulo2"/>
      </w:pPr>
      <w:r w:rsidRPr="005568F4">
        <w:t xml:space="preserve">Obras </w:t>
      </w:r>
      <w:r w:rsidRPr="00BF5634">
        <w:t>Civis</w:t>
      </w:r>
      <w:r w:rsidRPr="005568F4">
        <w:t xml:space="preserve"> e Instalações</w:t>
      </w:r>
      <w:r w:rsidR="00C55A61">
        <w:t xml:space="preserve"> (OCI)</w:t>
      </w:r>
    </w:p>
    <w:p w14:paraId="4713FCA6" w14:textId="77777777" w:rsidR="006F6FF5" w:rsidRDefault="00B04062" w:rsidP="00D76FEB">
      <w:pPr>
        <w:rPr>
          <w:szCs w:val="28"/>
        </w:rPr>
      </w:pPr>
      <w:r>
        <w:rPr>
          <w:szCs w:val="28"/>
        </w:rPr>
        <w:t>Aquisição de bens e serviços</w:t>
      </w:r>
      <w:r w:rsidRPr="000D6E08">
        <w:rPr>
          <w:szCs w:val="28"/>
        </w:rPr>
        <w:t xml:space="preserve"> </w:t>
      </w:r>
      <w:r>
        <w:rPr>
          <w:szCs w:val="28"/>
        </w:rPr>
        <w:t xml:space="preserve">destinados </w:t>
      </w:r>
      <w:r w:rsidR="005E3830">
        <w:rPr>
          <w:szCs w:val="28"/>
        </w:rPr>
        <w:t>à</w:t>
      </w:r>
      <w:r w:rsidR="005E3830" w:rsidRPr="000D6E08">
        <w:rPr>
          <w:szCs w:val="28"/>
        </w:rPr>
        <w:t xml:space="preserve"> </w:t>
      </w:r>
      <w:r>
        <w:rPr>
          <w:szCs w:val="28"/>
        </w:rPr>
        <w:t>construção e</w:t>
      </w:r>
      <w:r w:rsidR="00B175E0" w:rsidRPr="000D6E08">
        <w:rPr>
          <w:szCs w:val="28"/>
        </w:rPr>
        <w:t xml:space="preserve"> reforma</w:t>
      </w:r>
      <w:r w:rsidR="00980B9F" w:rsidRPr="000D6E08">
        <w:rPr>
          <w:szCs w:val="28"/>
        </w:rPr>
        <w:t xml:space="preserve"> </w:t>
      </w:r>
      <w:r>
        <w:rPr>
          <w:szCs w:val="28"/>
        </w:rPr>
        <w:t>de</w:t>
      </w:r>
      <w:r w:rsidRPr="000D6E08">
        <w:rPr>
          <w:szCs w:val="28"/>
        </w:rPr>
        <w:t xml:space="preserve"> </w:t>
      </w:r>
      <w:r w:rsidR="00980B9F" w:rsidRPr="000D6E08">
        <w:rPr>
          <w:szCs w:val="28"/>
        </w:rPr>
        <w:t xml:space="preserve">instalações </w:t>
      </w:r>
      <w:r w:rsidR="008551C8">
        <w:rPr>
          <w:szCs w:val="28"/>
        </w:rPr>
        <w:t>previstas no</w:t>
      </w:r>
      <w:r w:rsidR="00980B9F" w:rsidRPr="000D6E08">
        <w:rPr>
          <w:szCs w:val="28"/>
        </w:rPr>
        <w:t xml:space="preserve"> projeto, </w:t>
      </w:r>
      <w:r>
        <w:rPr>
          <w:szCs w:val="28"/>
        </w:rPr>
        <w:t>incluindo</w:t>
      </w:r>
      <w:r w:rsidRPr="000D6E08">
        <w:rPr>
          <w:szCs w:val="28"/>
        </w:rPr>
        <w:t xml:space="preserve"> </w:t>
      </w:r>
      <w:r w:rsidR="00980B9F" w:rsidRPr="000D6E08">
        <w:rPr>
          <w:szCs w:val="28"/>
        </w:rPr>
        <w:t>serviços relacionados</w:t>
      </w:r>
      <w:r w:rsidR="007B30A1">
        <w:rPr>
          <w:szCs w:val="28"/>
        </w:rPr>
        <w:t>, tais como</w:t>
      </w:r>
      <w:r w:rsidR="00980B9F" w:rsidRPr="000D6E08">
        <w:rPr>
          <w:szCs w:val="28"/>
        </w:rPr>
        <w:t xml:space="preserve"> </w:t>
      </w:r>
      <w:r w:rsidR="00525909">
        <w:rPr>
          <w:szCs w:val="28"/>
        </w:rPr>
        <w:t xml:space="preserve">elaboração de </w:t>
      </w:r>
      <w:r w:rsidR="002D023C" w:rsidRPr="000D6E08">
        <w:rPr>
          <w:szCs w:val="28"/>
        </w:rPr>
        <w:t>projeto básico, projeto arquitetônico, assessoria de arquitetura</w:t>
      </w:r>
      <w:r w:rsidR="005E3830">
        <w:rPr>
          <w:szCs w:val="28"/>
        </w:rPr>
        <w:t>,</w:t>
      </w:r>
      <w:r w:rsidR="002D023C" w:rsidRPr="000D6E08">
        <w:rPr>
          <w:szCs w:val="28"/>
        </w:rPr>
        <w:t xml:space="preserve"> </w:t>
      </w:r>
      <w:r w:rsidR="00525909">
        <w:rPr>
          <w:szCs w:val="28"/>
        </w:rPr>
        <w:t xml:space="preserve">serviços de </w:t>
      </w:r>
      <w:r w:rsidR="002D023C" w:rsidRPr="000D6E08">
        <w:rPr>
          <w:szCs w:val="28"/>
        </w:rPr>
        <w:t xml:space="preserve">engenharia </w:t>
      </w:r>
      <w:r w:rsidR="00525909">
        <w:rPr>
          <w:szCs w:val="28"/>
        </w:rPr>
        <w:t xml:space="preserve">e gestão da obra, </w:t>
      </w:r>
      <w:r w:rsidR="007B30A1">
        <w:rPr>
          <w:szCs w:val="28"/>
        </w:rPr>
        <w:t>entre outros.</w:t>
      </w:r>
    </w:p>
    <w:p w14:paraId="64D04338" w14:textId="77777777" w:rsidR="00586F7B" w:rsidRPr="00EB02D5" w:rsidRDefault="006F755C" w:rsidP="00BF5634">
      <w:pPr>
        <w:pStyle w:val="Ttulo2"/>
      </w:pPr>
      <w:r w:rsidRPr="00BF5634">
        <w:t>Má</w:t>
      </w:r>
      <w:r w:rsidR="009F5CBD" w:rsidRPr="00BF5634">
        <w:t>quinas</w:t>
      </w:r>
      <w:r w:rsidR="00360017">
        <w:t>,</w:t>
      </w:r>
      <w:r w:rsidR="000D5931" w:rsidRPr="00EB02D5">
        <w:t xml:space="preserve"> </w:t>
      </w:r>
      <w:r w:rsidR="007C12FF" w:rsidRPr="00EB02D5">
        <w:t>Equipamentos</w:t>
      </w:r>
      <w:r w:rsidR="00360017">
        <w:t xml:space="preserve"> e </w:t>
      </w:r>
      <w:r w:rsidR="00836396">
        <w:t>Outros Bens</w:t>
      </w:r>
      <w:r w:rsidR="00C55A61">
        <w:t xml:space="preserve"> (M&amp;EQ)</w:t>
      </w:r>
    </w:p>
    <w:p w14:paraId="24AFB029" w14:textId="77777777" w:rsidR="00FD4F36" w:rsidRPr="000D6E08" w:rsidRDefault="00C0418D" w:rsidP="00D76FEB">
      <w:pPr>
        <w:rPr>
          <w:szCs w:val="28"/>
        </w:rPr>
      </w:pPr>
      <w:r>
        <w:rPr>
          <w:szCs w:val="28"/>
        </w:rPr>
        <w:t>Despesas com a</w:t>
      </w:r>
      <w:r w:rsidR="00822516" w:rsidRPr="000D6E08">
        <w:rPr>
          <w:szCs w:val="28"/>
        </w:rPr>
        <w:t xml:space="preserve">quisição de </w:t>
      </w:r>
      <w:r w:rsidR="00E41774" w:rsidRPr="000D6E08">
        <w:rPr>
          <w:szCs w:val="28"/>
        </w:rPr>
        <w:t xml:space="preserve">máquinas, </w:t>
      </w:r>
      <w:r w:rsidR="00B5222D" w:rsidRPr="000D6E08">
        <w:rPr>
          <w:szCs w:val="28"/>
        </w:rPr>
        <w:t>veículos, embarcações</w:t>
      </w:r>
      <w:r w:rsidR="00360017">
        <w:rPr>
          <w:szCs w:val="28"/>
        </w:rPr>
        <w:t>,</w:t>
      </w:r>
      <w:r w:rsidR="00B5222D" w:rsidRPr="000D6E08">
        <w:rPr>
          <w:szCs w:val="28"/>
        </w:rPr>
        <w:t xml:space="preserve"> </w:t>
      </w:r>
      <w:r w:rsidR="00F13829">
        <w:rPr>
          <w:szCs w:val="28"/>
        </w:rPr>
        <w:t>implementos agrícolas</w:t>
      </w:r>
      <w:r w:rsidR="006611F5">
        <w:rPr>
          <w:szCs w:val="28"/>
        </w:rPr>
        <w:t xml:space="preserve"> e</w:t>
      </w:r>
      <w:r w:rsidR="00F13829" w:rsidRPr="000D6E08">
        <w:rPr>
          <w:szCs w:val="28"/>
        </w:rPr>
        <w:t xml:space="preserve"> </w:t>
      </w:r>
      <w:r w:rsidR="00B5222D" w:rsidRPr="000D6E08">
        <w:rPr>
          <w:szCs w:val="28"/>
        </w:rPr>
        <w:t>equipamentos,</w:t>
      </w:r>
      <w:r w:rsidR="00B5222D">
        <w:rPr>
          <w:szCs w:val="28"/>
        </w:rPr>
        <w:t xml:space="preserve"> incluindo</w:t>
      </w:r>
      <w:r w:rsidR="00BF32FB" w:rsidRPr="000D6E08">
        <w:rPr>
          <w:szCs w:val="28"/>
        </w:rPr>
        <w:t xml:space="preserve"> </w:t>
      </w:r>
      <w:r w:rsidR="00E236DF">
        <w:rPr>
          <w:szCs w:val="28"/>
        </w:rPr>
        <w:t>despesa</w:t>
      </w:r>
      <w:r w:rsidR="0079716E">
        <w:rPr>
          <w:szCs w:val="28"/>
        </w:rPr>
        <w:t xml:space="preserve">s relacionadas </w:t>
      </w:r>
      <w:r w:rsidR="004C11C0">
        <w:rPr>
          <w:szCs w:val="28"/>
        </w:rPr>
        <w:t>à</w:t>
      </w:r>
      <w:r w:rsidR="00E236DF">
        <w:rPr>
          <w:szCs w:val="28"/>
        </w:rPr>
        <w:t xml:space="preserve"> entrega, licenciamento e manutenção, tais como fretes,</w:t>
      </w:r>
      <w:r w:rsidR="002C4CC7" w:rsidRPr="000D6E08">
        <w:rPr>
          <w:szCs w:val="28"/>
        </w:rPr>
        <w:t xml:space="preserve"> impostos</w:t>
      </w:r>
      <w:r w:rsidR="005E3830">
        <w:rPr>
          <w:szCs w:val="28"/>
        </w:rPr>
        <w:t xml:space="preserve"> e</w:t>
      </w:r>
      <w:r w:rsidR="00FD4F36" w:rsidRPr="000D6E08">
        <w:rPr>
          <w:szCs w:val="28"/>
        </w:rPr>
        <w:t xml:space="preserve"> seguros</w:t>
      </w:r>
      <w:r w:rsidR="00BF32FB" w:rsidRPr="000D6E08">
        <w:rPr>
          <w:szCs w:val="28"/>
        </w:rPr>
        <w:t xml:space="preserve">. </w:t>
      </w:r>
      <w:r w:rsidR="005E3830">
        <w:rPr>
          <w:szCs w:val="28"/>
        </w:rPr>
        <w:t xml:space="preserve">Também </w:t>
      </w:r>
      <w:r w:rsidR="00525909">
        <w:rPr>
          <w:szCs w:val="28"/>
        </w:rPr>
        <w:t>inclui</w:t>
      </w:r>
      <w:r w:rsidR="005E3830">
        <w:rPr>
          <w:szCs w:val="28"/>
        </w:rPr>
        <w:t xml:space="preserve"> compra</w:t>
      </w:r>
      <w:r w:rsidR="00525909">
        <w:rPr>
          <w:szCs w:val="28"/>
        </w:rPr>
        <w:t xml:space="preserve"> de bens/ativos permanentes, como</w:t>
      </w:r>
      <w:r w:rsidR="00234139">
        <w:rPr>
          <w:szCs w:val="28"/>
        </w:rPr>
        <w:t xml:space="preserve"> </w:t>
      </w:r>
      <w:r w:rsidR="005E3830">
        <w:rPr>
          <w:szCs w:val="28"/>
        </w:rPr>
        <w:t>m</w:t>
      </w:r>
      <w:r w:rsidR="002371CD">
        <w:rPr>
          <w:szCs w:val="28"/>
        </w:rPr>
        <w:t xml:space="preserve">obiliário, </w:t>
      </w:r>
      <w:r w:rsidR="00F13829">
        <w:rPr>
          <w:szCs w:val="28"/>
        </w:rPr>
        <w:t xml:space="preserve">equipamentos </w:t>
      </w:r>
      <w:r w:rsidR="00AD5815">
        <w:rPr>
          <w:szCs w:val="28"/>
        </w:rPr>
        <w:t xml:space="preserve">de informática, </w:t>
      </w:r>
      <w:r w:rsidR="00F13829">
        <w:rPr>
          <w:szCs w:val="28"/>
        </w:rPr>
        <w:t>eletroeletrônicos</w:t>
      </w:r>
      <w:r w:rsidR="00360017">
        <w:rPr>
          <w:szCs w:val="28"/>
        </w:rPr>
        <w:t>, softwares</w:t>
      </w:r>
      <w:r w:rsidR="00C55A61">
        <w:rPr>
          <w:szCs w:val="28"/>
        </w:rPr>
        <w:t>,</w:t>
      </w:r>
      <w:r w:rsidR="00360017">
        <w:rPr>
          <w:szCs w:val="28"/>
        </w:rPr>
        <w:t xml:space="preserve"> </w:t>
      </w:r>
      <w:r w:rsidR="00234139">
        <w:rPr>
          <w:szCs w:val="28"/>
        </w:rPr>
        <w:t>entre outros.</w:t>
      </w:r>
    </w:p>
    <w:p w14:paraId="0305CF31" w14:textId="77777777" w:rsidR="005E408F" w:rsidRPr="00A85332" w:rsidRDefault="006611F5" w:rsidP="00D76FEB">
      <w:pPr>
        <w:pStyle w:val="PargrafodaLista"/>
        <w:numPr>
          <w:ilvl w:val="1"/>
          <w:numId w:val="7"/>
        </w:numPr>
        <w:contextualSpacing w:val="0"/>
        <w:rPr>
          <w:szCs w:val="28"/>
        </w:rPr>
      </w:pPr>
      <w:r>
        <w:rPr>
          <w:szCs w:val="28"/>
        </w:rPr>
        <w:t>Despesas com</w:t>
      </w:r>
      <w:r w:rsidR="005E408F" w:rsidRPr="00A85332">
        <w:rPr>
          <w:szCs w:val="28"/>
        </w:rPr>
        <w:t xml:space="preserve"> manutenção de ativos dever</w:t>
      </w:r>
      <w:r>
        <w:rPr>
          <w:szCs w:val="28"/>
        </w:rPr>
        <w:t>ão</w:t>
      </w:r>
      <w:r w:rsidR="005E408F" w:rsidRPr="00A85332">
        <w:rPr>
          <w:szCs w:val="28"/>
        </w:rPr>
        <w:t xml:space="preserve"> ser prevista</w:t>
      </w:r>
      <w:r>
        <w:rPr>
          <w:szCs w:val="28"/>
        </w:rPr>
        <w:t>s</w:t>
      </w:r>
      <w:r w:rsidR="005E408F" w:rsidRPr="00A85332">
        <w:rPr>
          <w:szCs w:val="28"/>
        </w:rPr>
        <w:t xml:space="preserve"> no orçamento inicial do projeto</w:t>
      </w:r>
      <w:r w:rsidR="002C78F3">
        <w:rPr>
          <w:szCs w:val="28"/>
        </w:rPr>
        <w:t>, nesta categoria</w:t>
      </w:r>
      <w:r w:rsidR="00416EC4" w:rsidRPr="00A85332">
        <w:rPr>
          <w:szCs w:val="28"/>
        </w:rPr>
        <w:t>.</w:t>
      </w:r>
      <w:r w:rsidR="005E408F" w:rsidRPr="00A85332">
        <w:rPr>
          <w:szCs w:val="28"/>
        </w:rPr>
        <w:t xml:space="preserve"> </w:t>
      </w:r>
    </w:p>
    <w:p w14:paraId="10EA4A6B" w14:textId="77777777" w:rsidR="003867C5" w:rsidRPr="00FB3406" w:rsidRDefault="005E408F" w:rsidP="00D76FEB">
      <w:pPr>
        <w:pStyle w:val="PargrafodaLista"/>
        <w:numPr>
          <w:ilvl w:val="1"/>
          <w:numId w:val="7"/>
        </w:numPr>
        <w:contextualSpacing w:val="0"/>
        <w:rPr>
          <w:szCs w:val="28"/>
        </w:rPr>
      </w:pPr>
      <w:r>
        <w:rPr>
          <w:szCs w:val="28"/>
        </w:rPr>
        <w:t>Somente a</w:t>
      </w:r>
      <w:r w:rsidRPr="00B5222D">
        <w:rPr>
          <w:szCs w:val="28"/>
        </w:rPr>
        <w:t xml:space="preserve"> </w:t>
      </w:r>
      <w:r w:rsidR="003867C5" w:rsidRPr="00B5222D">
        <w:rPr>
          <w:szCs w:val="28"/>
        </w:rPr>
        <w:t xml:space="preserve">manutenção de ativos </w:t>
      </w:r>
      <w:r w:rsidR="005F1DA3">
        <w:rPr>
          <w:szCs w:val="28"/>
        </w:rPr>
        <w:t xml:space="preserve">utilizados </w:t>
      </w:r>
      <w:r w:rsidR="003867C5" w:rsidRPr="00B5222D">
        <w:rPr>
          <w:szCs w:val="28"/>
        </w:rPr>
        <w:t xml:space="preserve">diretamente </w:t>
      </w:r>
      <w:r w:rsidR="002054E7">
        <w:rPr>
          <w:szCs w:val="28"/>
        </w:rPr>
        <w:t>na</w:t>
      </w:r>
      <w:r w:rsidR="0079716E">
        <w:rPr>
          <w:szCs w:val="28"/>
        </w:rPr>
        <w:t xml:space="preserve"> execução do projeto</w:t>
      </w:r>
      <w:r w:rsidR="002C78F3">
        <w:rPr>
          <w:szCs w:val="28"/>
        </w:rPr>
        <w:t xml:space="preserve"> é </w:t>
      </w:r>
      <w:proofErr w:type="spellStart"/>
      <w:r w:rsidR="002C78F3">
        <w:rPr>
          <w:szCs w:val="28"/>
        </w:rPr>
        <w:t>apoiável</w:t>
      </w:r>
      <w:proofErr w:type="spellEnd"/>
      <w:r w:rsidR="0079716E">
        <w:rPr>
          <w:szCs w:val="28"/>
        </w:rPr>
        <w:t xml:space="preserve">. Exemplo: </w:t>
      </w:r>
      <w:r w:rsidR="002C78F3">
        <w:rPr>
          <w:szCs w:val="28"/>
        </w:rPr>
        <w:t xml:space="preserve">manutenção de </w:t>
      </w:r>
      <w:r w:rsidR="0079716E">
        <w:rPr>
          <w:szCs w:val="28"/>
        </w:rPr>
        <w:t>v</w:t>
      </w:r>
      <w:r w:rsidR="003867C5" w:rsidRPr="00B5222D">
        <w:rPr>
          <w:szCs w:val="28"/>
        </w:rPr>
        <w:t>eículos (automóveis, barcos e motos)</w:t>
      </w:r>
      <w:r w:rsidR="0079716E">
        <w:rPr>
          <w:szCs w:val="28"/>
        </w:rPr>
        <w:t>.</w:t>
      </w:r>
      <w:r>
        <w:rPr>
          <w:szCs w:val="28"/>
        </w:rPr>
        <w:t xml:space="preserve"> Entretanto, não </w:t>
      </w:r>
      <w:r w:rsidR="002C78F3">
        <w:rPr>
          <w:szCs w:val="28"/>
        </w:rPr>
        <w:t xml:space="preserve">é </w:t>
      </w:r>
      <w:proofErr w:type="spellStart"/>
      <w:r w:rsidR="002C78F3">
        <w:rPr>
          <w:szCs w:val="28"/>
        </w:rPr>
        <w:t>apoiável</w:t>
      </w:r>
      <w:proofErr w:type="spellEnd"/>
      <w:r w:rsidR="002C78F3">
        <w:rPr>
          <w:szCs w:val="28"/>
        </w:rPr>
        <w:t xml:space="preserve"> </w:t>
      </w:r>
      <w:r>
        <w:rPr>
          <w:szCs w:val="28"/>
        </w:rPr>
        <w:t>a manutenção de ativos de propriedade de particulares</w:t>
      </w:r>
      <w:r w:rsidR="004049D6">
        <w:rPr>
          <w:szCs w:val="28"/>
        </w:rPr>
        <w:t>,</w:t>
      </w:r>
      <w:r>
        <w:rPr>
          <w:szCs w:val="28"/>
        </w:rPr>
        <w:t xml:space="preserve"> ainda que envolvidos no projeto.</w:t>
      </w:r>
    </w:p>
    <w:p w14:paraId="0735A685" w14:textId="77777777" w:rsidR="00C22BCF" w:rsidRDefault="00C55A61" w:rsidP="00D76FEB">
      <w:pPr>
        <w:pStyle w:val="PargrafodaLista"/>
        <w:numPr>
          <w:ilvl w:val="1"/>
          <w:numId w:val="7"/>
        </w:numPr>
        <w:contextualSpacing w:val="0"/>
        <w:rPr>
          <w:szCs w:val="28"/>
        </w:rPr>
      </w:pPr>
      <w:r>
        <w:rPr>
          <w:szCs w:val="28"/>
        </w:rPr>
        <w:t>É desejável a</w:t>
      </w:r>
      <w:r w:rsidR="00C22BCF">
        <w:rPr>
          <w:szCs w:val="28"/>
        </w:rPr>
        <w:t xml:space="preserve"> </w:t>
      </w:r>
      <w:r>
        <w:rPr>
          <w:szCs w:val="28"/>
        </w:rPr>
        <w:t xml:space="preserve">previsão </w:t>
      </w:r>
      <w:r w:rsidR="00C22BCF">
        <w:rPr>
          <w:szCs w:val="28"/>
        </w:rPr>
        <w:t xml:space="preserve">de despesas para contratação de seguros, principalmente de veículos, </w:t>
      </w:r>
      <w:r w:rsidR="002C78F3">
        <w:rPr>
          <w:szCs w:val="28"/>
        </w:rPr>
        <w:t>nesta categoria</w:t>
      </w:r>
      <w:r w:rsidR="00C22BCF">
        <w:rPr>
          <w:szCs w:val="28"/>
        </w:rPr>
        <w:t>.</w:t>
      </w:r>
    </w:p>
    <w:p w14:paraId="3041F6E9" w14:textId="77777777" w:rsidR="00D80609" w:rsidRPr="004049D6" w:rsidRDefault="003867C5" w:rsidP="00D76FEB">
      <w:pPr>
        <w:pStyle w:val="PargrafodaLista"/>
        <w:numPr>
          <w:ilvl w:val="1"/>
          <w:numId w:val="7"/>
        </w:numPr>
        <w:contextualSpacing w:val="0"/>
        <w:rPr>
          <w:szCs w:val="28"/>
        </w:rPr>
      </w:pPr>
      <w:r w:rsidRPr="004049D6">
        <w:rPr>
          <w:szCs w:val="28"/>
        </w:rPr>
        <w:t>Multas de veículos não serão custeadas</w:t>
      </w:r>
      <w:r w:rsidR="00E0295A">
        <w:rPr>
          <w:szCs w:val="28"/>
        </w:rPr>
        <w:t xml:space="preserve"> pelo Fundo</w:t>
      </w:r>
      <w:r w:rsidR="00D51FF4">
        <w:rPr>
          <w:szCs w:val="28"/>
        </w:rPr>
        <w:t xml:space="preserve"> Amazônia</w:t>
      </w:r>
      <w:r w:rsidR="0032354F" w:rsidRPr="004049D6">
        <w:rPr>
          <w:szCs w:val="28"/>
        </w:rPr>
        <w:t>.</w:t>
      </w:r>
      <w:r w:rsidRPr="004049D6">
        <w:rPr>
          <w:szCs w:val="28"/>
        </w:rPr>
        <w:t xml:space="preserve"> </w:t>
      </w:r>
    </w:p>
    <w:p w14:paraId="6DAA2421" w14:textId="77777777" w:rsidR="00586F7B" w:rsidRPr="005568F4" w:rsidRDefault="007C12FF" w:rsidP="00836396">
      <w:pPr>
        <w:pStyle w:val="Ttulo2"/>
      </w:pPr>
      <w:r w:rsidRPr="00BF5634">
        <w:t>Insumos</w:t>
      </w:r>
      <w:r w:rsidR="00C55A61">
        <w:t xml:space="preserve"> (INS)</w:t>
      </w:r>
    </w:p>
    <w:p w14:paraId="3338FDE0" w14:textId="77777777" w:rsidR="00586F7B" w:rsidRPr="000D6E08" w:rsidRDefault="00B7002A" w:rsidP="00D76FEB">
      <w:pPr>
        <w:rPr>
          <w:szCs w:val="28"/>
        </w:rPr>
      </w:pPr>
      <w:r>
        <w:rPr>
          <w:szCs w:val="28"/>
        </w:rPr>
        <w:t>Aquisição de</w:t>
      </w:r>
      <w:r w:rsidRPr="000D6E08">
        <w:rPr>
          <w:szCs w:val="28"/>
        </w:rPr>
        <w:t xml:space="preserve"> </w:t>
      </w:r>
      <w:r w:rsidR="006F755C" w:rsidRPr="000D6E08">
        <w:rPr>
          <w:szCs w:val="28"/>
        </w:rPr>
        <w:t>ferramentas de campo,</w:t>
      </w:r>
      <w:r w:rsidR="00B947C6" w:rsidRPr="000D6E08">
        <w:rPr>
          <w:szCs w:val="28"/>
        </w:rPr>
        <w:t xml:space="preserve"> mudas, sementes, estacas, arames, adubos, calcário, </w:t>
      </w:r>
      <w:r w:rsidR="00BC3A3F">
        <w:rPr>
          <w:szCs w:val="28"/>
        </w:rPr>
        <w:t>e</w:t>
      </w:r>
      <w:r w:rsidR="00C16306">
        <w:rPr>
          <w:szCs w:val="28"/>
        </w:rPr>
        <w:t xml:space="preserve">quipamentos de </w:t>
      </w:r>
      <w:r w:rsidR="00BC3A3F">
        <w:rPr>
          <w:szCs w:val="28"/>
        </w:rPr>
        <w:t>p</w:t>
      </w:r>
      <w:r w:rsidR="00C16306">
        <w:rPr>
          <w:szCs w:val="28"/>
        </w:rPr>
        <w:t xml:space="preserve">roteção </w:t>
      </w:r>
      <w:r w:rsidR="00BC3A3F">
        <w:rPr>
          <w:szCs w:val="28"/>
        </w:rPr>
        <w:t>i</w:t>
      </w:r>
      <w:r w:rsidR="00C16306">
        <w:rPr>
          <w:szCs w:val="28"/>
        </w:rPr>
        <w:t>ndividual (EPIs)</w:t>
      </w:r>
      <w:r w:rsidR="007932AE" w:rsidRPr="000D6E08">
        <w:rPr>
          <w:szCs w:val="28"/>
        </w:rPr>
        <w:t>,</w:t>
      </w:r>
      <w:r w:rsidR="00DD24FE" w:rsidRPr="000D6E08">
        <w:rPr>
          <w:szCs w:val="28"/>
        </w:rPr>
        <w:t xml:space="preserve"> materiais didáticos,</w:t>
      </w:r>
      <w:r w:rsidR="007932AE" w:rsidRPr="000D6E08">
        <w:rPr>
          <w:szCs w:val="28"/>
        </w:rPr>
        <w:t xml:space="preserve"> </w:t>
      </w:r>
      <w:r w:rsidR="003F11BE">
        <w:rPr>
          <w:szCs w:val="28"/>
        </w:rPr>
        <w:t>entre outros</w:t>
      </w:r>
      <w:r w:rsidR="00416EC4">
        <w:rPr>
          <w:szCs w:val="28"/>
        </w:rPr>
        <w:t>, incluindo</w:t>
      </w:r>
      <w:r w:rsidR="00416EC4" w:rsidRPr="000D6E08">
        <w:rPr>
          <w:szCs w:val="28"/>
        </w:rPr>
        <w:t xml:space="preserve"> </w:t>
      </w:r>
      <w:r w:rsidR="00416EC4">
        <w:rPr>
          <w:szCs w:val="28"/>
        </w:rPr>
        <w:t>despesas relacionadas, tais como fretes</w:t>
      </w:r>
      <w:r w:rsidR="00924B9C">
        <w:rPr>
          <w:szCs w:val="28"/>
        </w:rPr>
        <w:t xml:space="preserve"> e</w:t>
      </w:r>
      <w:r w:rsidR="00416EC4" w:rsidRPr="000D6E08">
        <w:rPr>
          <w:szCs w:val="28"/>
        </w:rPr>
        <w:t xml:space="preserve"> impostos</w:t>
      </w:r>
      <w:r w:rsidR="00924B9C">
        <w:rPr>
          <w:szCs w:val="28"/>
        </w:rPr>
        <w:t>.</w:t>
      </w:r>
    </w:p>
    <w:p w14:paraId="2C7045D4" w14:textId="77777777" w:rsidR="000537D0" w:rsidRDefault="00C4094B" w:rsidP="00D76FEB">
      <w:pPr>
        <w:pStyle w:val="PargrafodaLista"/>
        <w:numPr>
          <w:ilvl w:val="1"/>
          <w:numId w:val="6"/>
        </w:numPr>
        <w:contextualSpacing w:val="0"/>
        <w:rPr>
          <w:szCs w:val="28"/>
        </w:rPr>
      </w:pPr>
      <w:r>
        <w:rPr>
          <w:szCs w:val="28"/>
        </w:rPr>
        <w:t>O gasto com transporte</w:t>
      </w:r>
      <w:r w:rsidR="00634F79">
        <w:rPr>
          <w:szCs w:val="28"/>
        </w:rPr>
        <w:t xml:space="preserve"> dos recursos humanos do projeto e público alvo</w:t>
      </w:r>
      <w:r>
        <w:rPr>
          <w:szCs w:val="28"/>
        </w:rPr>
        <w:t xml:space="preserve"> deve entrar</w:t>
      </w:r>
      <w:r w:rsidR="000537D0">
        <w:rPr>
          <w:szCs w:val="28"/>
        </w:rPr>
        <w:t xml:space="preserve"> na categoria Logística.</w:t>
      </w:r>
    </w:p>
    <w:p w14:paraId="6A33AC7B" w14:textId="77777777" w:rsidR="0061114E" w:rsidRDefault="0061114E" w:rsidP="00D76FEB">
      <w:pPr>
        <w:pStyle w:val="PargrafodaLista"/>
        <w:numPr>
          <w:ilvl w:val="1"/>
          <w:numId w:val="6"/>
        </w:numPr>
        <w:contextualSpacing w:val="0"/>
        <w:rPr>
          <w:szCs w:val="28"/>
        </w:rPr>
      </w:pPr>
      <w:r>
        <w:rPr>
          <w:szCs w:val="28"/>
        </w:rPr>
        <w:t>Compras de estoque, matéria prima</w:t>
      </w:r>
      <w:r w:rsidR="00525909">
        <w:rPr>
          <w:szCs w:val="28"/>
        </w:rPr>
        <w:t xml:space="preserve"> e</w:t>
      </w:r>
      <w:r>
        <w:rPr>
          <w:szCs w:val="28"/>
        </w:rPr>
        <w:t xml:space="preserve"> </w:t>
      </w:r>
      <w:r w:rsidR="00F32878">
        <w:rPr>
          <w:szCs w:val="28"/>
        </w:rPr>
        <w:t xml:space="preserve">antecipação de safra devem </w:t>
      </w:r>
      <w:r w:rsidR="00AC5C66">
        <w:rPr>
          <w:szCs w:val="28"/>
        </w:rPr>
        <w:t>ser previstas</w:t>
      </w:r>
      <w:r w:rsidR="00F32878">
        <w:rPr>
          <w:szCs w:val="28"/>
        </w:rPr>
        <w:t xml:space="preserve"> nessa categoria.</w:t>
      </w:r>
      <w:r>
        <w:rPr>
          <w:szCs w:val="28"/>
        </w:rPr>
        <w:t xml:space="preserve"> </w:t>
      </w:r>
    </w:p>
    <w:p w14:paraId="5B6CDC0C" w14:textId="77777777" w:rsidR="00C4094B" w:rsidRPr="00C4094B" w:rsidRDefault="00C4094B" w:rsidP="00C4094B">
      <w:pPr>
        <w:spacing w:line="240" w:lineRule="auto"/>
        <w:ind w:left="710"/>
        <w:rPr>
          <w:szCs w:val="28"/>
        </w:rPr>
      </w:pPr>
    </w:p>
    <w:p w14:paraId="7A42B1BD" w14:textId="77777777" w:rsidR="00586F7B" w:rsidRPr="005568F4" w:rsidRDefault="007C12FF" w:rsidP="00BF5634">
      <w:pPr>
        <w:pStyle w:val="Ttulo2"/>
      </w:pPr>
      <w:r w:rsidRPr="00BF5634">
        <w:t>Logística</w:t>
      </w:r>
      <w:r w:rsidR="00AC5C66">
        <w:t xml:space="preserve"> (LOG)</w:t>
      </w:r>
    </w:p>
    <w:p w14:paraId="6BA9A9C0" w14:textId="77777777" w:rsidR="00B75128" w:rsidRDefault="0056073F" w:rsidP="00D76FEB">
      <w:pPr>
        <w:rPr>
          <w:szCs w:val="28"/>
        </w:rPr>
      </w:pPr>
      <w:r w:rsidRPr="005858BC">
        <w:rPr>
          <w:rFonts w:cs="Calibri"/>
          <w:color w:val="000000"/>
        </w:rPr>
        <w:t>D</w:t>
      </w:r>
      <w:r w:rsidR="000C48D4" w:rsidRPr="005858BC">
        <w:rPr>
          <w:rFonts w:cs="Calibri"/>
          <w:color w:val="000000"/>
        </w:rPr>
        <w:t>espesas com</w:t>
      </w:r>
      <w:r w:rsidR="00B207CA">
        <w:rPr>
          <w:rFonts w:cs="Calibri"/>
          <w:color w:val="000000"/>
        </w:rPr>
        <w:t xml:space="preserve"> </w:t>
      </w:r>
      <w:r w:rsidR="000C48D4" w:rsidRPr="005858BC">
        <w:rPr>
          <w:rFonts w:cs="Calibri"/>
          <w:color w:val="000000"/>
        </w:rPr>
        <w:t>viagens</w:t>
      </w:r>
      <w:r w:rsidR="00B207CA">
        <w:rPr>
          <w:rFonts w:cs="Calibri"/>
          <w:color w:val="000000"/>
        </w:rPr>
        <w:t xml:space="preserve"> e outros</w:t>
      </w:r>
      <w:r w:rsidR="007045D7">
        <w:rPr>
          <w:rFonts w:cs="Calibri"/>
          <w:color w:val="000000"/>
        </w:rPr>
        <w:t xml:space="preserve"> </w:t>
      </w:r>
      <w:r w:rsidR="009F2881" w:rsidRPr="005858BC">
        <w:rPr>
          <w:szCs w:val="28"/>
        </w:rPr>
        <w:t>deslocamentos, diárias, hospedagens, seguros de viagens,</w:t>
      </w:r>
      <w:r w:rsidR="00B75128" w:rsidRPr="005858BC">
        <w:rPr>
          <w:szCs w:val="28"/>
        </w:rPr>
        <w:t xml:space="preserve"> alimentação,</w:t>
      </w:r>
      <w:r w:rsidR="00A11CCC" w:rsidRPr="005858BC">
        <w:rPr>
          <w:szCs w:val="28"/>
        </w:rPr>
        <w:t xml:space="preserve"> mantimentos</w:t>
      </w:r>
      <w:r w:rsidRPr="005858BC">
        <w:rPr>
          <w:szCs w:val="28"/>
        </w:rPr>
        <w:t>,</w:t>
      </w:r>
      <w:r w:rsidR="009F2881" w:rsidRPr="005858BC">
        <w:rPr>
          <w:szCs w:val="28"/>
        </w:rPr>
        <w:t xml:space="preserve"> combustíveis</w:t>
      </w:r>
      <w:r w:rsidR="00B75128" w:rsidRPr="005858BC">
        <w:rPr>
          <w:szCs w:val="28"/>
        </w:rPr>
        <w:t>, lubrificantes</w:t>
      </w:r>
      <w:r w:rsidRPr="005858BC">
        <w:rPr>
          <w:szCs w:val="28"/>
        </w:rPr>
        <w:t xml:space="preserve"> entre outros</w:t>
      </w:r>
      <w:r w:rsidR="00B75128" w:rsidRPr="005858BC">
        <w:rPr>
          <w:szCs w:val="28"/>
        </w:rPr>
        <w:t>.</w:t>
      </w:r>
    </w:p>
    <w:p w14:paraId="66E221F5" w14:textId="77777777" w:rsidR="004C11C0" w:rsidRDefault="00727A25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szCs w:val="28"/>
        </w:rPr>
        <w:lastRenderedPageBreak/>
        <w:t>Esta categoria diz respeito a</w:t>
      </w:r>
      <w:r w:rsidR="00416EC4">
        <w:rPr>
          <w:szCs w:val="28"/>
        </w:rPr>
        <w:t xml:space="preserve"> despesas de logística da equipe própria da </w:t>
      </w:r>
      <w:r w:rsidR="00D51FF4">
        <w:rPr>
          <w:szCs w:val="28"/>
        </w:rPr>
        <w:t xml:space="preserve">postulante </w:t>
      </w:r>
      <w:r w:rsidR="00416EC4">
        <w:rPr>
          <w:szCs w:val="28"/>
        </w:rPr>
        <w:t xml:space="preserve">e do público alvo do projeto. </w:t>
      </w:r>
    </w:p>
    <w:p w14:paraId="0C3DB3E9" w14:textId="77777777" w:rsidR="00EB73E6" w:rsidRDefault="00416EC4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szCs w:val="28"/>
        </w:rPr>
        <w:t>As despesas de logística relacionadas às demais categorias de uso, tais como consultores</w:t>
      </w:r>
      <w:r w:rsidR="00727A25">
        <w:rPr>
          <w:szCs w:val="28"/>
        </w:rPr>
        <w:t>,</w:t>
      </w:r>
      <w:r>
        <w:rPr>
          <w:szCs w:val="28"/>
        </w:rPr>
        <w:t xml:space="preserve"> prestadores de serviços de apoio, fretes relativos a máquinas, equipamentos e insumos, devem estar previstos em suas respectivas categorias. </w:t>
      </w:r>
    </w:p>
    <w:p w14:paraId="362BA772" w14:textId="77777777" w:rsidR="00727A25" w:rsidRDefault="00C30A8A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szCs w:val="28"/>
        </w:rPr>
        <w:t xml:space="preserve">São </w:t>
      </w:r>
      <w:r w:rsidR="00416EC4">
        <w:rPr>
          <w:szCs w:val="28"/>
        </w:rPr>
        <w:t>passíveis de apoio</w:t>
      </w:r>
      <w:r w:rsidR="00727A25">
        <w:rPr>
          <w:szCs w:val="28"/>
        </w:rPr>
        <w:t>:</w:t>
      </w:r>
    </w:p>
    <w:p w14:paraId="43C383ED" w14:textId="77777777" w:rsidR="00EB73E6" w:rsidRDefault="00727A25" w:rsidP="00D76FEB">
      <w:pPr>
        <w:pStyle w:val="PargrafodaLista"/>
        <w:numPr>
          <w:ilvl w:val="2"/>
          <w:numId w:val="5"/>
        </w:numPr>
        <w:contextualSpacing w:val="0"/>
        <w:rPr>
          <w:szCs w:val="28"/>
        </w:rPr>
      </w:pPr>
      <w:r>
        <w:rPr>
          <w:szCs w:val="28"/>
        </w:rPr>
        <w:t>Passagens</w:t>
      </w:r>
      <w:r w:rsidR="00EB73E6">
        <w:rPr>
          <w:szCs w:val="28"/>
        </w:rPr>
        <w:t xml:space="preserve"> a</w:t>
      </w:r>
      <w:r w:rsidR="00EB73E6" w:rsidRPr="00E958C4">
        <w:rPr>
          <w:szCs w:val="28"/>
        </w:rPr>
        <w:t>érea</w:t>
      </w:r>
      <w:r w:rsidR="00EB73E6">
        <w:rPr>
          <w:szCs w:val="28"/>
        </w:rPr>
        <w:t>s</w:t>
      </w:r>
      <w:r w:rsidR="00EB73E6" w:rsidRPr="00E958C4">
        <w:rPr>
          <w:szCs w:val="28"/>
        </w:rPr>
        <w:t xml:space="preserve"> (passagem, tarifas e taxas)</w:t>
      </w:r>
      <w:r w:rsidR="00EB73E6">
        <w:rPr>
          <w:szCs w:val="28"/>
        </w:rPr>
        <w:t xml:space="preserve">, terrestres </w:t>
      </w:r>
      <w:r w:rsidR="00EB73E6" w:rsidRPr="00E958C4">
        <w:rPr>
          <w:szCs w:val="28"/>
        </w:rPr>
        <w:t>(passagem de ônibus)</w:t>
      </w:r>
      <w:r w:rsidR="00EB73E6">
        <w:rPr>
          <w:szCs w:val="28"/>
        </w:rPr>
        <w:t xml:space="preserve"> e fluviais (</w:t>
      </w:r>
      <w:r w:rsidR="00EB73E6" w:rsidRPr="00E958C4">
        <w:rPr>
          <w:szCs w:val="28"/>
        </w:rPr>
        <w:t>passagem de barco</w:t>
      </w:r>
      <w:r w:rsidR="00EB73E6">
        <w:rPr>
          <w:szCs w:val="28"/>
        </w:rPr>
        <w:t>)</w:t>
      </w:r>
      <w:r w:rsidR="00EB73E6" w:rsidRPr="00E958C4">
        <w:rPr>
          <w:szCs w:val="28"/>
        </w:rPr>
        <w:t>.</w:t>
      </w:r>
    </w:p>
    <w:p w14:paraId="3EA8E7D3" w14:textId="77777777" w:rsidR="00727A25" w:rsidRDefault="00727A25" w:rsidP="00D76FEB">
      <w:pPr>
        <w:pStyle w:val="PargrafodaLista"/>
        <w:numPr>
          <w:ilvl w:val="2"/>
          <w:numId w:val="5"/>
        </w:numPr>
        <w:contextualSpacing w:val="0"/>
        <w:rPr>
          <w:szCs w:val="28"/>
        </w:rPr>
      </w:pPr>
      <w:r>
        <w:rPr>
          <w:szCs w:val="28"/>
        </w:rPr>
        <w:t>Aluguel</w:t>
      </w:r>
      <w:r w:rsidRPr="005858BC">
        <w:rPr>
          <w:szCs w:val="28"/>
        </w:rPr>
        <w:t xml:space="preserve"> de avião, carro, barco</w:t>
      </w:r>
      <w:r>
        <w:rPr>
          <w:szCs w:val="28"/>
        </w:rPr>
        <w:t xml:space="preserve"> e</w:t>
      </w:r>
      <w:r w:rsidRPr="005858BC">
        <w:rPr>
          <w:szCs w:val="28"/>
        </w:rPr>
        <w:t xml:space="preserve"> moto. </w:t>
      </w:r>
    </w:p>
    <w:p w14:paraId="70D2637D" w14:textId="77777777" w:rsidR="004C11C0" w:rsidRPr="005858BC" w:rsidRDefault="004C11C0" w:rsidP="00D76FEB">
      <w:pPr>
        <w:pStyle w:val="PargrafodaLista"/>
        <w:numPr>
          <w:ilvl w:val="2"/>
          <w:numId w:val="5"/>
        </w:numPr>
        <w:contextualSpacing w:val="0"/>
        <w:rPr>
          <w:szCs w:val="28"/>
        </w:rPr>
      </w:pPr>
      <w:r>
        <w:rPr>
          <w:szCs w:val="28"/>
        </w:rPr>
        <w:t>Despesas com táxi.</w:t>
      </w:r>
    </w:p>
    <w:p w14:paraId="523FAA72" w14:textId="77777777" w:rsidR="00EB73E6" w:rsidRPr="003B6F2D" w:rsidRDefault="00EB73E6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 w:rsidRPr="003B6F2D">
        <w:rPr>
          <w:szCs w:val="28"/>
        </w:rPr>
        <w:t xml:space="preserve">Bilhetes aéreos </w:t>
      </w:r>
      <w:r w:rsidR="00D51FF4">
        <w:rPr>
          <w:szCs w:val="28"/>
        </w:rPr>
        <w:t>são</w:t>
      </w:r>
      <w:r w:rsidR="00EC212B">
        <w:rPr>
          <w:szCs w:val="28"/>
        </w:rPr>
        <w:t xml:space="preserve"> </w:t>
      </w:r>
      <w:r w:rsidR="00924B9C">
        <w:rPr>
          <w:szCs w:val="28"/>
        </w:rPr>
        <w:t xml:space="preserve">apoiáveis </w:t>
      </w:r>
      <w:r w:rsidR="00EC212B">
        <w:rPr>
          <w:szCs w:val="28"/>
        </w:rPr>
        <w:t>apenas</w:t>
      </w:r>
      <w:r w:rsidR="00EC212B" w:rsidRPr="003B6F2D">
        <w:rPr>
          <w:szCs w:val="28"/>
        </w:rPr>
        <w:t xml:space="preserve"> </w:t>
      </w:r>
      <w:r w:rsidRPr="003B6F2D">
        <w:rPr>
          <w:szCs w:val="28"/>
        </w:rPr>
        <w:t xml:space="preserve">em classe econômica. </w:t>
      </w:r>
    </w:p>
    <w:p w14:paraId="6F7AB0F3" w14:textId="77777777" w:rsidR="00EB73E6" w:rsidRPr="0056073F" w:rsidRDefault="00C16150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szCs w:val="28"/>
        </w:rPr>
        <w:t>Pode</w:t>
      </w:r>
      <w:r w:rsidR="00C30A8A">
        <w:rPr>
          <w:szCs w:val="28"/>
        </w:rPr>
        <w:t>m</w:t>
      </w:r>
      <w:r w:rsidR="00EB73E6" w:rsidRPr="0056073F">
        <w:rPr>
          <w:szCs w:val="28"/>
        </w:rPr>
        <w:t xml:space="preserve"> ser previstas</w:t>
      </w:r>
      <w:r w:rsidR="005B6854">
        <w:rPr>
          <w:szCs w:val="28"/>
        </w:rPr>
        <w:t>, se necessárias,</w:t>
      </w:r>
      <w:r w:rsidR="00EB73E6" w:rsidRPr="0056073F">
        <w:rPr>
          <w:szCs w:val="28"/>
        </w:rPr>
        <w:t xml:space="preserve"> despesas de viagem para </w:t>
      </w:r>
      <w:r w:rsidR="00C30A8A">
        <w:rPr>
          <w:szCs w:val="28"/>
        </w:rPr>
        <w:t>deslocamento à</w:t>
      </w:r>
      <w:r w:rsidR="00EB73E6" w:rsidRPr="0056073F">
        <w:rPr>
          <w:szCs w:val="28"/>
        </w:rPr>
        <w:t xml:space="preserve"> sede do </w:t>
      </w:r>
      <w:r w:rsidR="00EB73E6">
        <w:rPr>
          <w:szCs w:val="28"/>
        </w:rPr>
        <w:t xml:space="preserve">BNDES </w:t>
      </w:r>
      <w:r w:rsidR="00EB73E6" w:rsidRPr="0056073F">
        <w:rPr>
          <w:szCs w:val="28"/>
        </w:rPr>
        <w:t xml:space="preserve">para acompanhamento do projeto. </w:t>
      </w:r>
    </w:p>
    <w:p w14:paraId="50E35CCD" w14:textId="77777777" w:rsidR="000C48D4" w:rsidRDefault="000C48D4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 w:rsidRPr="000E209A">
        <w:rPr>
          <w:b/>
          <w:szCs w:val="28"/>
        </w:rPr>
        <w:t>Não</w:t>
      </w:r>
      <w:r w:rsidR="00C30A8A">
        <w:rPr>
          <w:b/>
          <w:szCs w:val="28"/>
        </w:rPr>
        <w:t xml:space="preserve"> são apoiáveis</w:t>
      </w:r>
      <w:r w:rsidRPr="0056073F">
        <w:rPr>
          <w:szCs w:val="28"/>
        </w:rPr>
        <w:t xml:space="preserve"> viagens </w:t>
      </w:r>
      <w:r w:rsidR="004D490B" w:rsidRPr="0056073F">
        <w:rPr>
          <w:szCs w:val="28"/>
        </w:rPr>
        <w:t>para</w:t>
      </w:r>
      <w:r w:rsidRPr="0056073F">
        <w:rPr>
          <w:szCs w:val="28"/>
        </w:rPr>
        <w:t xml:space="preserve"> atividades institucionais</w:t>
      </w:r>
      <w:r w:rsidR="00EC088E" w:rsidRPr="0056073F">
        <w:rPr>
          <w:szCs w:val="28"/>
        </w:rPr>
        <w:t xml:space="preserve"> não relacionadas ao projeto</w:t>
      </w:r>
      <w:r w:rsidRPr="0056073F">
        <w:rPr>
          <w:szCs w:val="28"/>
        </w:rPr>
        <w:t xml:space="preserve">. </w:t>
      </w:r>
    </w:p>
    <w:p w14:paraId="3D6C0E7F" w14:textId="77777777" w:rsidR="001A28C0" w:rsidRPr="0056073F" w:rsidRDefault="00C30A8A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szCs w:val="28"/>
        </w:rPr>
        <w:t xml:space="preserve">São apoiáveis </w:t>
      </w:r>
      <w:r w:rsidR="00034117">
        <w:rPr>
          <w:szCs w:val="28"/>
        </w:rPr>
        <w:t xml:space="preserve">pelo Fundo Amazônia as despesas com refeição de pessoal envolvido diretamente na execução ou nas atividades do projeto e/ou em viagens </w:t>
      </w:r>
      <w:r w:rsidR="00924B9C">
        <w:rPr>
          <w:szCs w:val="28"/>
        </w:rPr>
        <w:t xml:space="preserve">a ele </w:t>
      </w:r>
      <w:r w:rsidR="00034117">
        <w:rPr>
          <w:szCs w:val="28"/>
        </w:rPr>
        <w:t>relacionadas:</w:t>
      </w:r>
    </w:p>
    <w:p w14:paraId="7574F8CC" w14:textId="77777777" w:rsidR="00EB73E6" w:rsidRPr="00EB73E6" w:rsidRDefault="00EB73E6" w:rsidP="00D76FEB">
      <w:pPr>
        <w:pStyle w:val="PargrafodaLista"/>
        <w:numPr>
          <w:ilvl w:val="2"/>
          <w:numId w:val="5"/>
        </w:numPr>
        <w:contextualSpacing w:val="0"/>
        <w:rPr>
          <w:szCs w:val="28"/>
        </w:rPr>
      </w:pPr>
      <w:r w:rsidRPr="00EB73E6">
        <w:rPr>
          <w:szCs w:val="28"/>
        </w:rPr>
        <w:t>São consideradas despesas com refeição (almoço, jantar, lanches e café da manhã)</w:t>
      </w:r>
      <w:r w:rsidR="00B83B94">
        <w:rPr>
          <w:szCs w:val="28"/>
        </w:rPr>
        <w:t xml:space="preserve"> apenas</w:t>
      </w:r>
      <w:r w:rsidRPr="00EB73E6">
        <w:rPr>
          <w:szCs w:val="28"/>
        </w:rPr>
        <w:t xml:space="preserve"> quando não inclusos na hospedagem do hotel, </w:t>
      </w:r>
      <w:r w:rsidR="00B83B94">
        <w:rPr>
          <w:szCs w:val="28"/>
        </w:rPr>
        <w:t>bem como</w:t>
      </w:r>
      <w:r w:rsidR="00B83B94" w:rsidRPr="00EB73E6">
        <w:rPr>
          <w:szCs w:val="28"/>
        </w:rPr>
        <w:t xml:space="preserve"> </w:t>
      </w:r>
      <w:r>
        <w:rPr>
          <w:szCs w:val="28"/>
        </w:rPr>
        <w:t>d</w:t>
      </w:r>
      <w:r w:rsidRPr="00EB73E6">
        <w:rPr>
          <w:szCs w:val="28"/>
        </w:rPr>
        <w:t>espesas com compras de mantimentos para serem usados na preparação de refeições.</w:t>
      </w:r>
    </w:p>
    <w:p w14:paraId="2379A212" w14:textId="77777777" w:rsidR="00EB73E6" w:rsidRPr="00E958C4" w:rsidRDefault="00C30A8A" w:rsidP="00D76FEB">
      <w:pPr>
        <w:pStyle w:val="PargrafodaLista"/>
        <w:numPr>
          <w:ilvl w:val="2"/>
          <w:numId w:val="5"/>
        </w:numPr>
        <w:contextualSpacing w:val="0"/>
        <w:rPr>
          <w:szCs w:val="28"/>
        </w:rPr>
      </w:pPr>
      <w:r>
        <w:rPr>
          <w:szCs w:val="28"/>
        </w:rPr>
        <w:t xml:space="preserve">Não são passíveis de apoio </w:t>
      </w:r>
      <w:r w:rsidR="00EB73E6" w:rsidRPr="00E958C4">
        <w:rPr>
          <w:szCs w:val="28"/>
        </w:rPr>
        <w:t xml:space="preserve">despesas com bebidas alcoólicas. </w:t>
      </w:r>
    </w:p>
    <w:p w14:paraId="0C4B5F0A" w14:textId="77777777" w:rsidR="00EB73E6" w:rsidRPr="0056073F" w:rsidRDefault="00EB73E6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szCs w:val="28"/>
        </w:rPr>
        <w:t xml:space="preserve">Somente </w:t>
      </w:r>
      <w:r w:rsidR="005F2E99">
        <w:rPr>
          <w:szCs w:val="28"/>
        </w:rPr>
        <w:t>são apoiáveis</w:t>
      </w:r>
      <w:r w:rsidRPr="0056073F">
        <w:rPr>
          <w:szCs w:val="28"/>
        </w:rPr>
        <w:t xml:space="preserve"> </w:t>
      </w:r>
      <w:r>
        <w:rPr>
          <w:szCs w:val="28"/>
        </w:rPr>
        <w:t>t</w:t>
      </w:r>
      <w:r w:rsidRPr="0056073F">
        <w:rPr>
          <w:szCs w:val="28"/>
        </w:rPr>
        <w:t xml:space="preserve">axas diárias de alojamento ou hospedagem na categoria standard. </w:t>
      </w:r>
    </w:p>
    <w:p w14:paraId="4289B596" w14:textId="77777777" w:rsidR="00E958C4" w:rsidRPr="00E958C4" w:rsidRDefault="005F2E99" w:rsidP="00D76FEB">
      <w:pPr>
        <w:pStyle w:val="PargrafodaLista"/>
        <w:numPr>
          <w:ilvl w:val="1"/>
          <w:numId w:val="5"/>
        </w:numPr>
        <w:contextualSpacing w:val="0"/>
        <w:rPr>
          <w:szCs w:val="28"/>
        </w:rPr>
      </w:pPr>
      <w:r>
        <w:rPr>
          <w:b/>
          <w:szCs w:val="28"/>
        </w:rPr>
        <w:t xml:space="preserve"> Não são apoiáveis pelo Fundo Amazônia</w:t>
      </w:r>
      <w:r w:rsidR="00E958C4" w:rsidRPr="00E958C4">
        <w:rPr>
          <w:szCs w:val="28"/>
        </w:rPr>
        <w:t xml:space="preserve"> diárias para agentes públicos, tais como servidores, empregados públicos ou qualquer pessoa que esteja no exercício de função pública. </w:t>
      </w:r>
    </w:p>
    <w:p w14:paraId="380802C0" w14:textId="77777777" w:rsidR="00DF79E8" w:rsidRDefault="00DF79E8" w:rsidP="00D76FEB">
      <w:pPr>
        <w:pStyle w:val="PargrafodaLista"/>
        <w:numPr>
          <w:ilvl w:val="1"/>
          <w:numId w:val="5"/>
        </w:numPr>
        <w:ind w:left="1066" w:hanging="357"/>
        <w:contextualSpacing w:val="0"/>
        <w:rPr>
          <w:szCs w:val="28"/>
        </w:rPr>
      </w:pPr>
      <w:r w:rsidRPr="00DF79E8">
        <w:rPr>
          <w:szCs w:val="28"/>
        </w:rPr>
        <w:t>Valores de diárias e ajudas de custo para indígenas</w:t>
      </w:r>
      <w:r w:rsidR="006E7F83">
        <w:rPr>
          <w:szCs w:val="28"/>
        </w:rPr>
        <w:t xml:space="preserve">, </w:t>
      </w:r>
      <w:r w:rsidR="006E7F83" w:rsidRPr="006B2A2D">
        <w:rPr>
          <w:szCs w:val="28"/>
        </w:rPr>
        <w:t xml:space="preserve">quando consideradas técnica e conceitualmente adequadas pelo </w:t>
      </w:r>
      <w:r w:rsidR="00D51FF4">
        <w:rPr>
          <w:szCs w:val="28"/>
        </w:rPr>
        <w:t>postulante</w:t>
      </w:r>
      <w:r w:rsidR="006E7F83" w:rsidRPr="006B2A2D">
        <w:rPr>
          <w:szCs w:val="28"/>
        </w:rPr>
        <w:t>,</w:t>
      </w:r>
      <w:r w:rsidRPr="006B2A2D">
        <w:rPr>
          <w:szCs w:val="28"/>
        </w:rPr>
        <w:t xml:space="preserve"> de</w:t>
      </w:r>
      <w:r w:rsidRPr="00DF79E8">
        <w:rPr>
          <w:szCs w:val="28"/>
        </w:rPr>
        <w:t>vem utilizar como referência o disposto na Portaria 320/2013 da FUNAI</w:t>
      </w:r>
      <w:r w:rsidR="00B83B94">
        <w:rPr>
          <w:szCs w:val="28"/>
        </w:rPr>
        <w:t xml:space="preserve"> e eventuais atualizações</w:t>
      </w:r>
      <w:r w:rsidR="00370020">
        <w:rPr>
          <w:szCs w:val="28"/>
        </w:rPr>
        <w:t>.</w:t>
      </w:r>
      <w:r w:rsidR="00B83B94">
        <w:rPr>
          <w:szCs w:val="28"/>
        </w:rPr>
        <w:t xml:space="preserve"> </w:t>
      </w:r>
      <w:r w:rsidRPr="00DF79E8">
        <w:rPr>
          <w:szCs w:val="28"/>
        </w:rPr>
        <w:t xml:space="preserve">A ajuda de custo é uma compensação financeira para o indígena que se afasta das suas atividades rotineiras para atuar temporariamente em ações de promoção do desenvolvimento sustentável, de regularização fundiária </w:t>
      </w:r>
      <w:r w:rsidR="00C16150">
        <w:rPr>
          <w:szCs w:val="28"/>
        </w:rPr>
        <w:t>ou</w:t>
      </w:r>
      <w:r w:rsidRPr="00DF79E8">
        <w:rPr>
          <w:szCs w:val="28"/>
        </w:rPr>
        <w:t xml:space="preserve"> de proteção territorial e </w:t>
      </w:r>
      <w:proofErr w:type="spellStart"/>
      <w:r w:rsidRPr="00DF79E8">
        <w:rPr>
          <w:szCs w:val="28"/>
        </w:rPr>
        <w:t>etnoambiental</w:t>
      </w:r>
      <w:proofErr w:type="spellEnd"/>
      <w:r w:rsidRPr="00DF79E8">
        <w:rPr>
          <w:szCs w:val="28"/>
        </w:rPr>
        <w:t xml:space="preserve"> da T</w:t>
      </w:r>
      <w:r w:rsidR="0081605D">
        <w:rPr>
          <w:szCs w:val="28"/>
        </w:rPr>
        <w:t xml:space="preserve">erra </w:t>
      </w:r>
      <w:r w:rsidRPr="00DF79E8">
        <w:rPr>
          <w:szCs w:val="28"/>
        </w:rPr>
        <w:t>I</w:t>
      </w:r>
      <w:r w:rsidR="0081605D">
        <w:rPr>
          <w:szCs w:val="28"/>
        </w:rPr>
        <w:t>ndígena</w:t>
      </w:r>
      <w:r w:rsidR="00624F24">
        <w:rPr>
          <w:szCs w:val="28"/>
        </w:rPr>
        <w:t xml:space="preserve"> (TI)</w:t>
      </w:r>
      <w:r w:rsidRPr="00DF79E8">
        <w:rPr>
          <w:szCs w:val="28"/>
        </w:rPr>
        <w:t xml:space="preserve">. </w:t>
      </w:r>
      <w:r>
        <w:rPr>
          <w:szCs w:val="28"/>
        </w:rPr>
        <w:t xml:space="preserve">O </w:t>
      </w:r>
      <w:r w:rsidRPr="00DF79E8">
        <w:rPr>
          <w:szCs w:val="28"/>
        </w:rPr>
        <w:t xml:space="preserve">auxílio </w:t>
      </w:r>
      <w:r>
        <w:rPr>
          <w:szCs w:val="28"/>
        </w:rPr>
        <w:t xml:space="preserve">varia de </w:t>
      </w:r>
      <w:r>
        <w:rPr>
          <w:szCs w:val="28"/>
        </w:rPr>
        <w:lastRenderedPageBreak/>
        <w:t xml:space="preserve">30% a 100% </w:t>
      </w:r>
      <w:r w:rsidRPr="00DF79E8">
        <w:rPr>
          <w:szCs w:val="28"/>
        </w:rPr>
        <w:t>do valor da diária para servidores públicos federais sem cargo comissionado</w:t>
      </w:r>
      <w:r>
        <w:rPr>
          <w:szCs w:val="28"/>
        </w:rPr>
        <w:t>, de acordo com o</w:t>
      </w:r>
      <w:r w:rsidR="0056073F">
        <w:rPr>
          <w:szCs w:val="28"/>
        </w:rPr>
        <w:t>s</w:t>
      </w:r>
      <w:r>
        <w:rPr>
          <w:szCs w:val="28"/>
        </w:rPr>
        <w:t xml:space="preserve"> seguinte</w:t>
      </w:r>
      <w:r w:rsidR="0056073F">
        <w:rPr>
          <w:szCs w:val="28"/>
        </w:rPr>
        <w:t>s</w:t>
      </w:r>
      <w:r>
        <w:rPr>
          <w:szCs w:val="28"/>
        </w:rPr>
        <w:t xml:space="preserve"> critério</w:t>
      </w:r>
      <w:r w:rsidR="0056073F">
        <w:rPr>
          <w:szCs w:val="28"/>
        </w:rPr>
        <w:t>s</w:t>
      </w:r>
      <w:r>
        <w:rPr>
          <w:szCs w:val="28"/>
        </w:rPr>
        <w:t>:</w:t>
      </w:r>
    </w:p>
    <w:p w14:paraId="265E4FA0" w14:textId="77777777" w:rsidR="00DF79E8" w:rsidRPr="00995DF5" w:rsidRDefault="00DF79E8" w:rsidP="00D76FEB">
      <w:pPr>
        <w:pStyle w:val="PargrafodaLista"/>
        <w:numPr>
          <w:ilvl w:val="2"/>
          <w:numId w:val="5"/>
        </w:numPr>
        <w:ind w:left="1797" w:hanging="357"/>
        <w:contextualSpacing w:val="0"/>
        <w:rPr>
          <w:szCs w:val="28"/>
        </w:rPr>
      </w:pPr>
      <w:r w:rsidRPr="00DF79E8">
        <w:rPr>
          <w:szCs w:val="28"/>
        </w:rPr>
        <w:t xml:space="preserve">30% se a atividade for realizada na </w:t>
      </w:r>
      <w:r w:rsidR="00624F24">
        <w:rPr>
          <w:szCs w:val="28"/>
        </w:rPr>
        <w:t xml:space="preserve">TI </w:t>
      </w:r>
      <w:r w:rsidRPr="00DF79E8">
        <w:rPr>
          <w:szCs w:val="28"/>
        </w:rPr>
        <w:t>em que</w:t>
      </w:r>
      <w:r w:rsidRPr="00FD509B">
        <w:rPr>
          <w:szCs w:val="28"/>
        </w:rPr>
        <w:t xml:space="preserve"> reside o participante; ou se a atividade for realizada fora de terra indígena de residência e os custos com alimentação e hospedagem são </w:t>
      </w:r>
      <w:r w:rsidRPr="00995DF5">
        <w:rPr>
          <w:szCs w:val="28"/>
        </w:rPr>
        <w:t>garantidos pela instituição organizadora.</w:t>
      </w:r>
    </w:p>
    <w:p w14:paraId="0B2178BB" w14:textId="77777777" w:rsidR="00DF79E8" w:rsidRPr="00995DF5" w:rsidRDefault="00DF79E8" w:rsidP="00D76FEB">
      <w:pPr>
        <w:pStyle w:val="PargrafodaLista"/>
        <w:numPr>
          <w:ilvl w:val="2"/>
          <w:numId w:val="5"/>
        </w:numPr>
        <w:rPr>
          <w:szCs w:val="28"/>
        </w:rPr>
      </w:pPr>
      <w:r w:rsidRPr="00995DF5">
        <w:rPr>
          <w:szCs w:val="28"/>
        </w:rPr>
        <w:t xml:space="preserve">50% se a atividade for realizada fora </w:t>
      </w:r>
      <w:r w:rsidR="00624F24">
        <w:rPr>
          <w:szCs w:val="28"/>
        </w:rPr>
        <w:t xml:space="preserve">da TI </w:t>
      </w:r>
      <w:r w:rsidRPr="00995DF5">
        <w:rPr>
          <w:szCs w:val="28"/>
        </w:rPr>
        <w:t>de residência do participante, e custeada a hospedagem pela instituição organizadora, mas não a alimentação;</w:t>
      </w:r>
    </w:p>
    <w:p w14:paraId="1E215BFA" w14:textId="77777777" w:rsidR="00DF79E8" w:rsidRPr="002054E7" w:rsidRDefault="00DF79E8" w:rsidP="00D76FEB">
      <w:pPr>
        <w:pStyle w:val="PargrafodaLista"/>
        <w:numPr>
          <w:ilvl w:val="2"/>
          <w:numId w:val="5"/>
        </w:numPr>
        <w:rPr>
          <w:szCs w:val="28"/>
        </w:rPr>
      </w:pPr>
      <w:r w:rsidRPr="002054E7">
        <w:rPr>
          <w:szCs w:val="28"/>
        </w:rPr>
        <w:t xml:space="preserve">70% se a atividade for realizada fora </w:t>
      </w:r>
      <w:r w:rsidR="00624F24">
        <w:rPr>
          <w:szCs w:val="28"/>
        </w:rPr>
        <w:t xml:space="preserve">da TI </w:t>
      </w:r>
      <w:r w:rsidRPr="002054E7">
        <w:rPr>
          <w:szCs w:val="28"/>
        </w:rPr>
        <w:t>de residência do participante, e custeada alimentação pela instituição organizadora, mas não a hospedagem;</w:t>
      </w:r>
    </w:p>
    <w:p w14:paraId="00D24896" w14:textId="77777777" w:rsidR="009A0BDA" w:rsidRDefault="00DF79E8" w:rsidP="00D76FEB">
      <w:pPr>
        <w:pStyle w:val="PargrafodaLista"/>
        <w:numPr>
          <w:ilvl w:val="2"/>
          <w:numId w:val="5"/>
        </w:numPr>
        <w:rPr>
          <w:szCs w:val="28"/>
        </w:rPr>
      </w:pPr>
      <w:r w:rsidRPr="004D490B">
        <w:rPr>
          <w:szCs w:val="28"/>
        </w:rPr>
        <w:t xml:space="preserve">100% se a atividade for realizada fora da </w:t>
      </w:r>
      <w:r w:rsidR="00624F24">
        <w:rPr>
          <w:szCs w:val="28"/>
        </w:rPr>
        <w:t xml:space="preserve">TI </w:t>
      </w:r>
      <w:r w:rsidRPr="004D490B">
        <w:rPr>
          <w:szCs w:val="28"/>
        </w:rPr>
        <w:t>de residência do participante e a alimentação e a hospedagem não forem custeadas pela instituição organizadora.</w:t>
      </w:r>
    </w:p>
    <w:p w14:paraId="1E374FE7" w14:textId="77777777" w:rsidR="00586F7B" w:rsidRPr="005568F4" w:rsidRDefault="007C12FF" w:rsidP="00BF5634">
      <w:pPr>
        <w:pStyle w:val="Ttulo2"/>
      </w:pPr>
      <w:r w:rsidRPr="005568F4">
        <w:t xml:space="preserve">Apoios </w:t>
      </w:r>
      <w:r w:rsidRPr="00BF5634">
        <w:t>Especiais</w:t>
      </w:r>
      <w:r w:rsidR="00370020">
        <w:t xml:space="preserve"> (AESP)</w:t>
      </w:r>
    </w:p>
    <w:p w14:paraId="4B01073E" w14:textId="77777777" w:rsidR="00D9674E" w:rsidRPr="005568F4" w:rsidRDefault="00F423C8" w:rsidP="00D76FEB">
      <w:pPr>
        <w:rPr>
          <w:szCs w:val="28"/>
        </w:rPr>
      </w:pPr>
      <w:r w:rsidRPr="000537D0">
        <w:rPr>
          <w:szCs w:val="28"/>
        </w:rPr>
        <w:t xml:space="preserve">Esta categoria destina-se </w:t>
      </w:r>
      <w:r>
        <w:rPr>
          <w:szCs w:val="28"/>
        </w:rPr>
        <w:t xml:space="preserve">ao orçamento de ações especiais destinadas </w:t>
      </w:r>
      <w:r w:rsidR="00582684">
        <w:rPr>
          <w:szCs w:val="28"/>
        </w:rPr>
        <w:t>ao</w:t>
      </w:r>
      <w:r>
        <w:rPr>
          <w:szCs w:val="28"/>
        </w:rPr>
        <w:t xml:space="preserve"> público</w:t>
      </w:r>
      <w:r w:rsidR="00582684">
        <w:rPr>
          <w:szCs w:val="28"/>
        </w:rPr>
        <w:t>-</w:t>
      </w:r>
      <w:r>
        <w:rPr>
          <w:szCs w:val="28"/>
        </w:rPr>
        <w:t>alvo do projeto, que não são passíveis de enquadramento nas demais categorias</w:t>
      </w:r>
      <w:r w:rsidR="00582684">
        <w:rPr>
          <w:szCs w:val="28"/>
        </w:rPr>
        <w:t>,</w:t>
      </w:r>
      <w:r w:rsidR="00D0511C" w:rsidRPr="005568F4">
        <w:rPr>
          <w:szCs w:val="28"/>
        </w:rPr>
        <w:t xml:space="preserve"> tais como</w:t>
      </w:r>
      <w:r w:rsidR="001D02AA">
        <w:rPr>
          <w:szCs w:val="28"/>
        </w:rPr>
        <w:t xml:space="preserve"> recursos para</w:t>
      </w:r>
      <w:r w:rsidR="00D0511C" w:rsidRPr="005568F4">
        <w:rPr>
          <w:szCs w:val="28"/>
        </w:rPr>
        <w:t xml:space="preserve"> </w:t>
      </w:r>
      <w:r w:rsidR="00624F24">
        <w:rPr>
          <w:szCs w:val="28"/>
        </w:rPr>
        <w:t xml:space="preserve">editais </w:t>
      </w:r>
      <w:r w:rsidR="00B207CA">
        <w:rPr>
          <w:szCs w:val="28"/>
        </w:rPr>
        <w:t>de</w:t>
      </w:r>
      <w:r w:rsidR="00F4270F">
        <w:rPr>
          <w:szCs w:val="28"/>
        </w:rPr>
        <w:t xml:space="preserve"> apoio</w:t>
      </w:r>
      <w:r w:rsidR="00624F24">
        <w:rPr>
          <w:szCs w:val="28"/>
        </w:rPr>
        <w:t xml:space="preserve"> </w:t>
      </w:r>
      <w:r w:rsidR="00B207CA">
        <w:rPr>
          <w:szCs w:val="28"/>
        </w:rPr>
        <w:t>a</w:t>
      </w:r>
      <w:r w:rsidR="00624F24">
        <w:rPr>
          <w:szCs w:val="28"/>
        </w:rPr>
        <w:t xml:space="preserve"> subprojetos elaborados </w:t>
      </w:r>
      <w:r w:rsidR="00F4270F">
        <w:rPr>
          <w:szCs w:val="28"/>
        </w:rPr>
        <w:t>pelo público-alvo do</w:t>
      </w:r>
      <w:r w:rsidR="00624F24">
        <w:rPr>
          <w:szCs w:val="28"/>
        </w:rPr>
        <w:t xml:space="preserve"> projeto</w:t>
      </w:r>
      <w:r w:rsidR="00574CFF" w:rsidRPr="005568F4">
        <w:rPr>
          <w:szCs w:val="28"/>
        </w:rPr>
        <w:t>,</w:t>
      </w:r>
      <w:r w:rsidR="009F2881" w:rsidRPr="005568F4">
        <w:rPr>
          <w:szCs w:val="28"/>
        </w:rPr>
        <w:t xml:space="preserve"> pagam</w:t>
      </w:r>
      <w:r w:rsidR="00D0511C" w:rsidRPr="005568F4">
        <w:rPr>
          <w:szCs w:val="28"/>
        </w:rPr>
        <w:t>entos por serviços ambientais</w:t>
      </w:r>
      <w:r>
        <w:rPr>
          <w:szCs w:val="28"/>
        </w:rPr>
        <w:t xml:space="preserve"> (PSA)</w:t>
      </w:r>
      <w:r w:rsidR="00D9674E" w:rsidRPr="005568F4">
        <w:rPr>
          <w:szCs w:val="28"/>
        </w:rPr>
        <w:t xml:space="preserve">, </w:t>
      </w:r>
      <w:r>
        <w:rPr>
          <w:szCs w:val="28"/>
        </w:rPr>
        <w:t>aporte de recursos para fundos de impacto socioambiental</w:t>
      </w:r>
      <w:r w:rsidR="00582684">
        <w:rPr>
          <w:szCs w:val="28"/>
        </w:rPr>
        <w:t xml:space="preserve"> etc.</w:t>
      </w:r>
      <w:r w:rsidR="00D621E8" w:rsidRPr="005568F4">
        <w:rPr>
          <w:szCs w:val="28"/>
        </w:rPr>
        <w:t xml:space="preserve"> </w:t>
      </w:r>
    </w:p>
    <w:p w14:paraId="017FAEF4" w14:textId="77777777" w:rsidR="005568F4" w:rsidRPr="005568F4" w:rsidRDefault="005568F4" w:rsidP="00BF5634">
      <w:pPr>
        <w:pStyle w:val="Ttulo2"/>
      </w:pPr>
      <w:r>
        <w:t xml:space="preserve">Despesas </w:t>
      </w:r>
      <w:r w:rsidRPr="00BF5634">
        <w:t>Administrativas</w:t>
      </w:r>
      <w:r w:rsidR="00370020">
        <w:t xml:space="preserve"> (ADM)</w:t>
      </w:r>
    </w:p>
    <w:p w14:paraId="1A678522" w14:textId="77777777" w:rsidR="00F13829" w:rsidRDefault="00F13829" w:rsidP="00D76FEB">
      <w:pPr>
        <w:rPr>
          <w:szCs w:val="28"/>
        </w:rPr>
      </w:pPr>
      <w:r w:rsidRPr="00F13829">
        <w:rPr>
          <w:szCs w:val="28"/>
        </w:rPr>
        <w:t xml:space="preserve">Envolvem os custos </w:t>
      </w:r>
      <w:r w:rsidR="001D02AA">
        <w:rPr>
          <w:szCs w:val="28"/>
        </w:rPr>
        <w:t>administrativos</w:t>
      </w:r>
      <w:r w:rsidRPr="00F13829">
        <w:rPr>
          <w:szCs w:val="28"/>
        </w:rPr>
        <w:t xml:space="preserve"> </w:t>
      </w:r>
      <w:r>
        <w:rPr>
          <w:szCs w:val="28"/>
        </w:rPr>
        <w:t xml:space="preserve">do </w:t>
      </w:r>
      <w:r w:rsidR="002B46A2">
        <w:rPr>
          <w:szCs w:val="28"/>
        </w:rPr>
        <w:t xml:space="preserve">postulante </w:t>
      </w:r>
      <w:r>
        <w:rPr>
          <w:szCs w:val="28"/>
        </w:rPr>
        <w:t xml:space="preserve">e o </w:t>
      </w:r>
      <w:r w:rsidRPr="00F13829">
        <w:rPr>
          <w:szCs w:val="28"/>
        </w:rPr>
        <w:t>custeio com</w:t>
      </w:r>
      <w:r w:rsidR="00061C72">
        <w:rPr>
          <w:szCs w:val="28"/>
        </w:rPr>
        <w:t xml:space="preserve"> a</w:t>
      </w:r>
      <w:r w:rsidRPr="00F13829">
        <w:rPr>
          <w:szCs w:val="28"/>
        </w:rPr>
        <w:t xml:space="preserve"> manutenção de escritórios cuja estrutura seja utilizada pelo projeto</w:t>
      </w:r>
      <w:r>
        <w:rPr>
          <w:szCs w:val="28"/>
        </w:rPr>
        <w:t xml:space="preserve">. </w:t>
      </w:r>
      <w:r w:rsidR="00061C72">
        <w:rPr>
          <w:szCs w:val="28"/>
        </w:rPr>
        <w:t>Exemplos:</w:t>
      </w:r>
      <w:r>
        <w:rPr>
          <w:szCs w:val="28"/>
        </w:rPr>
        <w:t xml:space="preserve"> </w:t>
      </w:r>
      <w:r w:rsidRPr="00F13829">
        <w:rPr>
          <w:szCs w:val="28"/>
        </w:rPr>
        <w:t>aluguel,</w:t>
      </w:r>
      <w:r w:rsidR="00061C72">
        <w:rPr>
          <w:szCs w:val="28"/>
        </w:rPr>
        <w:t xml:space="preserve"> condomínio,</w:t>
      </w:r>
      <w:r w:rsidRPr="00F13829">
        <w:rPr>
          <w:szCs w:val="28"/>
        </w:rPr>
        <w:t xml:space="preserve"> </w:t>
      </w:r>
      <w:r w:rsidR="00061C72">
        <w:rPr>
          <w:szCs w:val="28"/>
        </w:rPr>
        <w:t xml:space="preserve">provedor de </w:t>
      </w:r>
      <w:r w:rsidRPr="00F13829">
        <w:rPr>
          <w:szCs w:val="28"/>
        </w:rPr>
        <w:t>internet, corre</w:t>
      </w:r>
      <w:r w:rsidR="00356E46">
        <w:rPr>
          <w:szCs w:val="28"/>
        </w:rPr>
        <w:t>io</w:t>
      </w:r>
      <w:r w:rsidRPr="00F13829">
        <w:rPr>
          <w:szCs w:val="28"/>
        </w:rPr>
        <w:t>, tarifas bancárias, luz, água, telefonia fixa e móvel, materiais de escritório etc.</w:t>
      </w:r>
    </w:p>
    <w:p w14:paraId="106B2F90" w14:textId="77777777" w:rsidR="00B83B94" w:rsidRPr="00924B9C" w:rsidRDefault="00B83B94" w:rsidP="00D76FEB">
      <w:pPr>
        <w:pStyle w:val="Default"/>
        <w:numPr>
          <w:ilvl w:val="0"/>
          <w:numId w:val="10"/>
        </w:numPr>
        <w:spacing w:before="120" w:after="30" w:line="276" w:lineRule="auto"/>
        <w:jc w:val="both"/>
        <w:rPr>
          <w:rFonts w:ascii="Cambria" w:hAnsi="Cambria" w:cstheme="minorBidi"/>
          <w:color w:val="auto"/>
          <w:szCs w:val="28"/>
        </w:rPr>
      </w:pPr>
      <w:r w:rsidRPr="00924B9C">
        <w:rPr>
          <w:rFonts w:ascii="Cambria" w:hAnsi="Cambria" w:cstheme="minorBidi"/>
          <w:color w:val="auto"/>
          <w:szCs w:val="28"/>
        </w:rPr>
        <w:t xml:space="preserve">Os gastos deste grupo de despesas têm como referência o percentual de até 10% do valor </w:t>
      </w:r>
      <w:r w:rsidR="00065B93" w:rsidRPr="00924B9C">
        <w:rPr>
          <w:rFonts w:ascii="Cambria" w:hAnsi="Cambria" w:cstheme="minorBidi"/>
          <w:color w:val="auto"/>
          <w:szCs w:val="28"/>
        </w:rPr>
        <w:t xml:space="preserve">total </w:t>
      </w:r>
      <w:r w:rsidRPr="00924B9C">
        <w:rPr>
          <w:rFonts w:ascii="Cambria" w:hAnsi="Cambria" w:cstheme="minorBidi"/>
          <w:color w:val="auto"/>
          <w:szCs w:val="28"/>
        </w:rPr>
        <w:t xml:space="preserve">de apoio do Fundo Amazônia quando o projeto for executado a partir de escritório central da </w:t>
      </w:r>
      <w:r w:rsidR="00640479">
        <w:rPr>
          <w:rFonts w:ascii="Cambria" w:hAnsi="Cambria" w:cstheme="minorBidi"/>
          <w:color w:val="auto"/>
          <w:szCs w:val="28"/>
        </w:rPr>
        <w:t>entidade postulante</w:t>
      </w:r>
      <w:r w:rsidR="00370020">
        <w:rPr>
          <w:rFonts w:ascii="Cambria" w:hAnsi="Cambria" w:cstheme="minorBidi"/>
          <w:color w:val="auto"/>
          <w:szCs w:val="28"/>
        </w:rPr>
        <w:t>,</w:t>
      </w:r>
      <w:r w:rsidR="00640479">
        <w:rPr>
          <w:rFonts w:ascii="Cambria" w:hAnsi="Cambria" w:cstheme="minorBidi"/>
          <w:color w:val="auto"/>
          <w:szCs w:val="28"/>
        </w:rPr>
        <w:t xml:space="preserve"> </w:t>
      </w:r>
      <w:r w:rsidRPr="00924B9C">
        <w:rPr>
          <w:rFonts w:ascii="Cambria" w:hAnsi="Cambria" w:cstheme="minorBidi"/>
          <w:color w:val="auto"/>
          <w:szCs w:val="28"/>
        </w:rPr>
        <w:t xml:space="preserve">ou 15% do valor </w:t>
      </w:r>
      <w:r w:rsidR="00065B93" w:rsidRPr="00924B9C">
        <w:rPr>
          <w:rFonts w:ascii="Cambria" w:hAnsi="Cambria" w:cstheme="minorBidi"/>
          <w:color w:val="auto"/>
          <w:szCs w:val="28"/>
        </w:rPr>
        <w:t xml:space="preserve">total </w:t>
      </w:r>
      <w:r w:rsidRPr="00924B9C">
        <w:rPr>
          <w:rFonts w:ascii="Cambria" w:hAnsi="Cambria" w:cstheme="minorBidi"/>
          <w:color w:val="auto"/>
          <w:szCs w:val="28"/>
        </w:rPr>
        <w:t>de apoio do Fundo Amazônia quando o projeto for executado a partir de escritório local.</w:t>
      </w:r>
    </w:p>
    <w:p w14:paraId="7B0C6DDB" w14:textId="77777777" w:rsidR="00FD509B" w:rsidRDefault="00B83B94" w:rsidP="00924B9C">
      <w:pPr>
        <w:pStyle w:val="Default"/>
        <w:numPr>
          <w:ilvl w:val="1"/>
          <w:numId w:val="10"/>
        </w:numPr>
        <w:spacing w:before="120" w:after="30" w:line="276" w:lineRule="auto"/>
        <w:jc w:val="both"/>
        <w:rPr>
          <w:rFonts w:ascii="Cambria" w:hAnsi="Cambria" w:cstheme="minorBidi"/>
          <w:color w:val="auto"/>
          <w:szCs w:val="28"/>
        </w:rPr>
      </w:pPr>
      <w:r w:rsidRPr="00924B9C">
        <w:rPr>
          <w:rFonts w:ascii="Cambria" w:hAnsi="Cambria" w:cstheme="minorBidi"/>
          <w:color w:val="auto"/>
          <w:szCs w:val="28"/>
        </w:rPr>
        <w:t>É considerado escritório local aquele que estiver localizado em área de atuação direta do projeto e que alavanque o desenvolvimento local.</w:t>
      </w:r>
    </w:p>
    <w:p w14:paraId="26DF5825" w14:textId="77777777" w:rsidR="002B46A2" w:rsidRDefault="002B46A2" w:rsidP="00924B9C">
      <w:pPr>
        <w:pStyle w:val="Default"/>
        <w:spacing w:before="120" w:after="30" w:line="276" w:lineRule="auto"/>
        <w:jc w:val="both"/>
        <w:rPr>
          <w:rFonts w:ascii="Cambria" w:hAnsi="Cambria" w:cstheme="minorBidi"/>
          <w:color w:val="auto"/>
          <w:szCs w:val="28"/>
        </w:rPr>
      </w:pPr>
    </w:p>
    <w:p w14:paraId="61453CC3" w14:textId="77777777" w:rsidR="002B46A2" w:rsidRPr="00F4270F" w:rsidRDefault="002B46A2" w:rsidP="00924B9C">
      <w:pPr>
        <w:pStyle w:val="Default"/>
        <w:spacing w:before="120" w:after="30" w:line="276" w:lineRule="auto"/>
        <w:jc w:val="both"/>
        <w:rPr>
          <w:rFonts w:ascii="Cambria" w:hAnsi="Cambria" w:cstheme="minorBidi"/>
          <w:color w:val="auto"/>
          <w:szCs w:val="28"/>
        </w:rPr>
      </w:pPr>
      <w:r>
        <w:rPr>
          <w:rFonts w:ascii="Cambria" w:hAnsi="Cambria" w:cstheme="minorBidi"/>
          <w:color w:val="auto"/>
          <w:szCs w:val="28"/>
        </w:rPr>
        <w:t xml:space="preserve">Em caso de dúvidas ou esclarecimentos sobre </w:t>
      </w:r>
      <w:r w:rsidR="002575A3">
        <w:rPr>
          <w:rFonts w:ascii="Cambria" w:hAnsi="Cambria" w:cstheme="minorBidi"/>
          <w:color w:val="auto"/>
          <w:szCs w:val="28"/>
        </w:rPr>
        <w:t>o Guia</w:t>
      </w:r>
      <w:r>
        <w:rPr>
          <w:rFonts w:ascii="Cambria" w:hAnsi="Cambria" w:cstheme="minorBidi"/>
          <w:color w:val="auto"/>
          <w:szCs w:val="28"/>
        </w:rPr>
        <w:t>, entrar em contato com a equipe do Fundo Amazônia</w:t>
      </w:r>
      <w:r w:rsidRPr="002B46A2">
        <w:rPr>
          <w:rFonts w:ascii="Cambria" w:hAnsi="Cambria" w:cstheme="minorBidi"/>
          <w:color w:val="auto"/>
          <w:szCs w:val="28"/>
        </w:rPr>
        <w:t xml:space="preserve"> por meio do canal Fale Conosco disponível no site eletrônico </w:t>
      </w:r>
      <w:hyperlink r:id="rId12" w:history="1">
        <w:r w:rsidR="00364A92" w:rsidRPr="00253BDA">
          <w:rPr>
            <w:rStyle w:val="Hyperlink"/>
          </w:rPr>
          <w:t>http://www.fundoamazonia.gov.br</w:t>
        </w:r>
      </w:hyperlink>
    </w:p>
    <w:sectPr w:rsidR="002B46A2" w:rsidRPr="00F4270F" w:rsidSect="009B7D3E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4163" w14:textId="77777777" w:rsidR="006C01D3" w:rsidRDefault="006C01D3" w:rsidP="007F1A5C">
      <w:pPr>
        <w:spacing w:after="0" w:line="240" w:lineRule="auto"/>
      </w:pPr>
      <w:r>
        <w:separator/>
      </w:r>
    </w:p>
  </w:endnote>
  <w:endnote w:type="continuationSeparator" w:id="0">
    <w:p w14:paraId="7ED6B042" w14:textId="77777777" w:rsidR="006C01D3" w:rsidRDefault="006C01D3" w:rsidP="007F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EE48" w14:textId="38260265" w:rsidR="00913B36" w:rsidRDefault="00913B36" w:rsidP="00913B36">
    <w:pPr>
      <w:pStyle w:val="Rodap"/>
      <w:pBdr>
        <w:top w:val="single" w:sz="12" w:space="1" w:color="auto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476E60" w:rsidRPr="00476E60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</w:rPr>
      <w:fldChar w:fldCharType="end"/>
    </w:r>
  </w:p>
  <w:p w14:paraId="39560B9C" w14:textId="77777777" w:rsidR="000E209A" w:rsidRDefault="000E2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6E7E" w14:textId="77777777" w:rsidR="006C01D3" w:rsidRDefault="006C01D3" w:rsidP="007F1A5C">
      <w:pPr>
        <w:spacing w:after="0" w:line="240" w:lineRule="auto"/>
      </w:pPr>
      <w:r>
        <w:separator/>
      </w:r>
    </w:p>
  </w:footnote>
  <w:footnote w:type="continuationSeparator" w:id="0">
    <w:p w14:paraId="3D34CB32" w14:textId="77777777" w:rsidR="006C01D3" w:rsidRDefault="006C01D3" w:rsidP="007F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7812" w14:textId="77777777" w:rsidR="009B7D3E" w:rsidRPr="00913B36" w:rsidRDefault="00CC65E2" w:rsidP="00913B36">
    <w:pPr>
      <w:jc w:val="right"/>
      <w:rPr>
        <w:b/>
        <w:i/>
        <w:color w:val="002060"/>
      </w:rPr>
    </w:pPr>
    <w:r w:rsidRPr="00CC65E2">
      <w:rPr>
        <w:b/>
        <w:i/>
        <w:color w:val="002060"/>
      </w:rPr>
      <w:t>BNDES/Fundo Amazônia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24"/>
    <w:multiLevelType w:val="hybridMultilevel"/>
    <w:tmpl w:val="85D60D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264B"/>
    <w:multiLevelType w:val="hybridMultilevel"/>
    <w:tmpl w:val="74043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2443"/>
    <w:multiLevelType w:val="multilevel"/>
    <w:tmpl w:val="A1AA7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34ED8"/>
    <w:multiLevelType w:val="multilevel"/>
    <w:tmpl w:val="A1AA7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C61EE"/>
    <w:multiLevelType w:val="multilevel"/>
    <w:tmpl w:val="0100A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D5F79"/>
    <w:multiLevelType w:val="multilevel"/>
    <w:tmpl w:val="A1AA7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216AD"/>
    <w:multiLevelType w:val="hybridMultilevel"/>
    <w:tmpl w:val="56CA1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56C5"/>
    <w:multiLevelType w:val="multilevel"/>
    <w:tmpl w:val="8B34DD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AD7118"/>
    <w:multiLevelType w:val="multilevel"/>
    <w:tmpl w:val="A1AA7E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30302"/>
    <w:multiLevelType w:val="hybridMultilevel"/>
    <w:tmpl w:val="362CA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13066"/>
    <w:multiLevelType w:val="multilevel"/>
    <w:tmpl w:val="0100A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36D77"/>
    <w:multiLevelType w:val="multilevel"/>
    <w:tmpl w:val="0100A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92F0D"/>
    <w:multiLevelType w:val="multilevel"/>
    <w:tmpl w:val="0100A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83E30"/>
    <w:multiLevelType w:val="hybridMultilevel"/>
    <w:tmpl w:val="822C38F0"/>
    <w:lvl w:ilvl="0" w:tplc="B44C6008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936F9"/>
    <w:multiLevelType w:val="hybridMultilevel"/>
    <w:tmpl w:val="0B8A04D0"/>
    <w:lvl w:ilvl="0" w:tplc="57C8E9E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41C8C"/>
    <w:multiLevelType w:val="multilevel"/>
    <w:tmpl w:val="0100A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99258">
    <w:abstractNumId w:val="0"/>
  </w:num>
  <w:num w:numId="2" w16cid:durableId="1958102199">
    <w:abstractNumId w:val="10"/>
  </w:num>
  <w:num w:numId="3" w16cid:durableId="523205390">
    <w:abstractNumId w:val="12"/>
  </w:num>
  <w:num w:numId="4" w16cid:durableId="840312926">
    <w:abstractNumId w:val="5"/>
  </w:num>
  <w:num w:numId="5" w16cid:durableId="157309415">
    <w:abstractNumId w:val="8"/>
  </w:num>
  <w:num w:numId="6" w16cid:durableId="1168865670">
    <w:abstractNumId w:val="2"/>
  </w:num>
  <w:num w:numId="7" w16cid:durableId="1728993700">
    <w:abstractNumId w:val="3"/>
  </w:num>
  <w:num w:numId="8" w16cid:durableId="1218010644">
    <w:abstractNumId w:val="6"/>
  </w:num>
  <w:num w:numId="9" w16cid:durableId="1307591230">
    <w:abstractNumId w:val="15"/>
  </w:num>
  <w:num w:numId="10" w16cid:durableId="761342644">
    <w:abstractNumId w:val="11"/>
  </w:num>
  <w:num w:numId="11" w16cid:durableId="447237298">
    <w:abstractNumId w:val="4"/>
  </w:num>
  <w:num w:numId="12" w16cid:durableId="709653297">
    <w:abstractNumId w:val="1"/>
  </w:num>
  <w:num w:numId="13" w16cid:durableId="88820254">
    <w:abstractNumId w:val="14"/>
  </w:num>
  <w:num w:numId="14" w16cid:durableId="1679890791">
    <w:abstractNumId w:val="13"/>
  </w:num>
  <w:num w:numId="15" w16cid:durableId="309486635">
    <w:abstractNumId w:val="7"/>
  </w:num>
  <w:num w:numId="16" w16cid:durableId="16244563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4F3"/>
    <w:rsid w:val="00004727"/>
    <w:rsid w:val="00004FFF"/>
    <w:rsid w:val="00006F86"/>
    <w:rsid w:val="000211C8"/>
    <w:rsid w:val="00024CA4"/>
    <w:rsid w:val="00026D0D"/>
    <w:rsid w:val="000279A3"/>
    <w:rsid w:val="0003023C"/>
    <w:rsid w:val="000315A4"/>
    <w:rsid w:val="000328AA"/>
    <w:rsid w:val="00034117"/>
    <w:rsid w:val="00042587"/>
    <w:rsid w:val="00050BDE"/>
    <w:rsid w:val="000537D0"/>
    <w:rsid w:val="00056449"/>
    <w:rsid w:val="000605E0"/>
    <w:rsid w:val="00061C72"/>
    <w:rsid w:val="00064DCB"/>
    <w:rsid w:val="00065B93"/>
    <w:rsid w:val="00067E57"/>
    <w:rsid w:val="00070A54"/>
    <w:rsid w:val="00070D51"/>
    <w:rsid w:val="00073AD9"/>
    <w:rsid w:val="00076658"/>
    <w:rsid w:val="00077CF0"/>
    <w:rsid w:val="000819EE"/>
    <w:rsid w:val="00083685"/>
    <w:rsid w:val="00085CA8"/>
    <w:rsid w:val="0008709F"/>
    <w:rsid w:val="00091199"/>
    <w:rsid w:val="00091797"/>
    <w:rsid w:val="0009592A"/>
    <w:rsid w:val="000A2992"/>
    <w:rsid w:val="000A3822"/>
    <w:rsid w:val="000A4286"/>
    <w:rsid w:val="000A6740"/>
    <w:rsid w:val="000B01D4"/>
    <w:rsid w:val="000B2FAC"/>
    <w:rsid w:val="000B7FA2"/>
    <w:rsid w:val="000C0891"/>
    <w:rsid w:val="000C194F"/>
    <w:rsid w:val="000C48D4"/>
    <w:rsid w:val="000C4B87"/>
    <w:rsid w:val="000D1DA9"/>
    <w:rsid w:val="000D2B4F"/>
    <w:rsid w:val="000D5931"/>
    <w:rsid w:val="000D6E08"/>
    <w:rsid w:val="000E0CDE"/>
    <w:rsid w:val="000E1C87"/>
    <w:rsid w:val="000E209A"/>
    <w:rsid w:val="000E4B82"/>
    <w:rsid w:val="000E68A2"/>
    <w:rsid w:val="000E7481"/>
    <w:rsid w:val="000F004A"/>
    <w:rsid w:val="000F03F2"/>
    <w:rsid w:val="000F4666"/>
    <w:rsid w:val="000F4A19"/>
    <w:rsid w:val="000F6282"/>
    <w:rsid w:val="000F6611"/>
    <w:rsid w:val="00106E07"/>
    <w:rsid w:val="00112A98"/>
    <w:rsid w:val="00116709"/>
    <w:rsid w:val="00124723"/>
    <w:rsid w:val="001250C0"/>
    <w:rsid w:val="001273DE"/>
    <w:rsid w:val="00130E9B"/>
    <w:rsid w:val="00132880"/>
    <w:rsid w:val="001334D8"/>
    <w:rsid w:val="0013578C"/>
    <w:rsid w:val="0013719D"/>
    <w:rsid w:val="00137B41"/>
    <w:rsid w:val="00145653"/>
    <w:rsid w:val="00146E95"/>
    <w:rsid w:val="00150808"/>
    <w:rsid w:val="0015190F"/>
    <w:rsid w:val="0015390E"/>
    <w:rsid w:val="00154CC8"/>
    <w:rsid w:val="001569A9"/>
    <w:rsid w:val="00160612"/>
    <w:rsid w:val="00160D94"/>
    <w:rsid w:val="00161A03"/>
    <w:rsid w:val="00172848"/>
    <w:rsid w:val="00173814"/>
    <w:rsid w:val="001879E7"/>
    <w:rsid w:val="00187AB4"/>
    <w:rsid w:val="00187D3D"/>
    <w:rsid w:val="001904F9"/>
    <w:rsid w:val="001A09AC"/>
    <w:rsid w:val="001A28C0"/>
    <w:rsid w:val="001B0B36"/>
    <w:rsid w:val="001B2FB9"/>
    <w:rsid w:val="001C1A05"/>
    <w:rsid w:val="001C4F46"/>
    <w:rsid w:val="001C626B"/>
    <w:rsid w:val="001D02AA"/>
    <w:rsid w:val="001D0FDA"/>
    <w:rsid w:val="001D151E"/>
    <w:rsid w:val="001E1478"/>
    <w:rsid w:val="001E18D2"/>
    <w:rsid w:val="001E3EDC"/>
    <w:rsid w:val="001F02F5"/>
    <w:rsid w:val="001F0602"/>
    <w:rsid w:val="001F1DD3"/>
    <w:rsid w:val="001F58A7"/>
    <w:rsid w:val="001F64A4"/>
    <w:rsid w:val="002022D0"/>
    <w:rsid w:val="002054E7"/>
    <w:rsid w:val="00214116"/>
    <w:rsid w:val="00222761"/>
    <w:rsid w:val="00222999"/>
    <w:rsid w:val="00224AE2"/>
    <w:rsid w:val="00224E71"/>
    <w:rsid w:val="00233F2F"/>
    <w:rsid w:val="00234139"/>
    <w:rsid w:val="0023421C"/>
    <w:rsid w:val="00234729"/>
    <w:rsid w:val="002371CD"/>
    <w:rsid w:val="0024103F"/>
    <w:rsid w:val="002435EF"/>
    <w:rsid w:val="002473E6"/>
    <w:rsid w:val="002502AA"/>
    <w:rsid w:val="00250A96"/>
    <w:rsid w:val="0025188C"/>
    <w:rsid w:val="002528C2"/>
    <w:rsid w:val="002575A3"/>
    <w:rsid w:val="00261F99"/>
    <w:rsid w:val="002645BA"/>
    <w:rsid w:val="00265770"/>
    <w:rsid w:val="00265797"/>
    <w:rsid w:val="00265ABA"/>
    <w:rsid w:val="002704CE"/>
    <w:rsid w:val="002715B9"/>
    <w:rsid w:val="002717DB"/>
    <w:rsid w:val="00273A1B"/>
    <w:rsid w:val="00275976"/>
    <w:rsid w:val="00276DA7"/>
    <w:rsid w:val="002778A2"/>
    <w:rsid w:val="00281D62"/>
    <w:rsid w:val="00287252"/>
    <w:rsid w:val="00294A18"/>
    <w:rsid w:val="002A69F3"/>
    <w:rsid w:val="002B3B0B"/>
    <w:rsid w:val="002B46A2"/>
    <w:rsid w:val="002B549B"/>
    <w:rsid w:val="002B7921"/>
    <w:rsid w:val="002C4CC7"/>
    <w:rsid w:val="002C5C65"/>
    <w:rsid w:val="002C78F3"/>
    <w:rsid w:val="002D0116"/>
    <w:rsid w:val="002D023C"/>
    <w:rsid w:val="002D0BD7"/>
    <w:rsid w:val="002D659A"/>
    <w:rsid w:val="002D7F21"/>
    <w:rsid w:val="002E026A"/>
    <w:rsid w:val="002E31BD"/>
    <w:rsid w:val="00303A06"/>
    <w:rsid w:val="00304B1B"/>
    <w:rsid w:val="00315D46"/>
    <w:rsid w:val="003233E7"/>
    <w:rsid w:val="0032354F"/>
    <w:rsid w:val="003272E6"/>
    <w:rsid w:val="003344D7"/>
    <w:rsid w:val="00337E89"/>
    <w:rsid w:val="003416C3"/>
    <w:rsid w:val="003416D2"/>
    <w:rsid w:val="00345B1A"/>
    <w:rsid w:val="00345D48"/>
    <w:rsid w:val="003460A2"/>
    <w:rsid w:val="00347C14"/>
    <w:rsid w:val="00350B60"/>
    <w:rsid w:val="003564DC"/>
    <w:rsid w:val="00356E46"/>
    <w:rsid w:val="00357E5B"/>
    <w:rsid w:val="00360017"/>
    <w:rsid w:val="00360183"/>
    <w:rsid w:val="00361D40"/>
    <w:rsid w:val="00364A92"/>
    <w:rsid w:val="003656F5"/>
    <w:rsid w:val="00366679"/>
    <w:rsid w:val="00370020"/>
    <w:rsid w:val="00376958"/>
    <w:rsid w:val="0037783F"/>
    <w:rsid w:val="00380959"/>
    <w:rsid w:val="00385B5C"/>
    <w:rsid w:val="003867C5"/>
    <w:rsid w:val="00391310"/>
    <w:rsid w:val="00391941"/>
    <w:rsid w:val="003957A8"/>
    <w:rsid w:val="003975A1"/>
    <w:rsid w:val="003A7CBF"/>
    <w:rsid w:val="003B6100"/>
    <w:rsid w:val="003B6F2D"/>
    <w:rsid w:val="003C054E"/>
    <w:rsid w:val="003C2E9A"/>
    <w:rsid w:val="003D314F"/>
    <w:rsid w:val="003D69C1"/>
    <w:rsid w:val="003E02A8"/>
    <w:rsid w:val="003E0BA0"/>
    <w:rsid w:val="003E3058"/>
    <w:rsid w:val="003E3070"/>
    <w:rsid w:val="003E720F"/>
    <w:rsid w:val="003E7948"/>
    <w:rsid w:val="003E7BD5"/>
    <w:rsid w:val="003F11BE"/>
    <w:rsid w:val="003F1811"/>
    <w:rsid w:val="003F459A"/>
    <w:rsid w:val="004004A9"/>
    <w:rsid w:val="004023F0"/>
    <w:rsid w:val="004026E2"/>
    <w:rsid w:val="00403BD4"/>
    <w:rsid w:val="004042F4"/>
    <w:rsid w:val="004049D6"/>
    <w:rsid w:val="00407981"/>
    <w:rsid w:val="00410D94"/>
    <w:rsid w:val="00415991"/>
    <w:rsid w:val="004159A2"/>
    <w:rsid w:val="00416EC4"/>
    <w:rsid w:val="004256D0"/>
    <w:rsid w:val="00426020"/>
    <w:rsid w:val="004272DA"/>
    <w:rsid w:val="004273DA"/>
    <w:rsid w:val="00427E30"/>
    <w:rsid w:val="00433116"/>
    <w:rsid w:val="00434B17"/>
    <w:rsid w:val="00442D0D"/>
    <w:rsid w:val="00452299"/>
    <w:rsid w:val="00452ACE"/>
    <w:rsid w:val="00453A1D"/>
    <w:rsid w:val="00453E8E"/>
    <w:rsid w:val="0045457A"/>
    <w:rsid w:val="0045549D"/>
    <w:rsid w:val="00461C1E"/>
    <w:rsid w:val="00471253"/>
    <w:rsid w:val="004739AD"/>
    <w:rsid w:val="00473BC6"/>
    <w:rsid w:val="00476D29"/>
    <w:rsid w:val="00476E60"/>
    <w:rsid w:val="00476EBC"/>
    <w:rsid w:val="00477407"/>
    <w:rsid w:val="0049406E"/>
    <w:rsid w:val="004964BC"/>
    <w:rsid w:val="00497DF4"/>
    <w:rsid w:val="004A1654"/>
    <w:rsid w:val="004A268D"/>
    <w:rsid w:val="004A377E"/>
    <w:rsid w:val="004A6D20"/>
    <w:rsid w:val="004B1992"/>
    <w:rsid w:val="004C0C74"/>
    <w:rsid w:val="004C0D34"/>
    <w:rsid w:val="004C11C0"/>
    <w:rsid w:val="004C6A81"/>
    <w:rsid w:val="004D311F"/>
    <w:rsid w:val="004D490B"/>
    <w:rsid w:val="004D5286"/>
    <w:rsid w:val="004D7425"/>
    <w:rsid w:val="004E2135"/>
    <w:rsid w:val="004E2736"/>
    <w:rsid w:val="004F0885"/>
    <w:rsid w:val="004F52F5"/>
    <w:rsid w:val="0050268F"/>
    <w:rsid w:val="0050295B"/>
    <w:rsid w:val="0050414F"/>
    <w:rsid w:val="005049D1"/>
    <w:rsid w:val="005243B1"/>
    <w:rsid w:val="00524FF7"/>
    <w:rsid w:val="0052573A"/>
    <w:rsid w:val="00525909"/>
    <w:rsid w:val="00527B2B"/>
    <w:rsid w:val="005466B8"/>
    <w:rsid w:val="00555834"/>
    <w:rsid w:val="00555A86"/>
    <w:rsid w:val="005568F4"/>
    <w:rsid w:val="0056073F"/>
    <w:rsid w:val="00563E73"/>
    <w:rsid w:val="00565877"/>
    <w:rsid w:val="00567928"/>
    <w:rsid w:val="00572261"/>
    <w:rsid w:val="00574CFF"/>
    <w:rsid w:val="00580A83"/>
    <w:rsid w:val="00582684"/>
    <w:rsid w:val="005858BC"/>
    <w:rsid w:val="00586354"/>
    <w:rsid w:val="00586F7B"/>
    <w:rsid w:val="0059244D"/>
    <w:rsid w:val="005924F3"/>
    <w:rsid w:val="005961C6"/>
    <w:rsid w:val="005968D2"/>
    <w:rsid w:val="005969D7"/>
    <w:rsid w:val="005A5929"/>
    <w:rsid w:val="005A7AF3"/>
    <w:rsid w:val="005B128D"/>
    <w:rsid w:val="005B6854"/>
    <w:rsid w:val="005C6EFE"/>
    <w:rsid w:val="005C7D69"/>
    <w:rsid w:val="005D4FEC"/>
    <w:rsid w:val="005D5486"/>
    <w:rsid w:val="005D54F4"/>
    <w:rsid w:val="005D7350"/>
    <w:rsid w:val="005E04C4"/>
    <w:rsid w:val="005E3830"/>
    <w:rsid w:val="005E408F"/>
    <w:rsid w:val="005E5CF1"/>
    <w:rsid w:val="005E7BED"/>
    <w:rsid w:val="005E7EB9"/>
    <w:rsid w:val="005F1DA3"/>
    <w:rsid w:val="005F2975"/>
    <w:rsid w:val="005F2E99"/>
    <w:rsid w:val="006015D8"/>
    <w:rsid w:val="00603735"/>
    <w:rsid w:val="00604D6E"/>
    <w:rsid w:val="00606B91"/>
    <w:rsid w:val="006074DA"/>
    <w:rsid w:val="0061114E"/>
    <w:rsid w:val="00623203"/>
    <w:rsid w:val="00624A47"/>
    <w:rsid w:val="00624F24"/>
    <w:rsid w:val="00627A5F"/>
    <w:rsid w:val="006306FA"/>
    <w:rsid w:val="00631792"/>
    <w:rsid w:val="00632EF2"/>
    <w:rsid w:val="00634F79"/>
    <w:rsid w:val="00640479"/>
    <w:rsid w:val="00640865"/>
    <w:rsid w:val="006454ED"/>
    <w:rsid w:val="00646A58"/>
    <w:rsid w:val="006508F3"/>
    <w:rsid w:val="00652607"/>
    <w:rsid w:val="006604DB"/>
    <w:rsid w:val="00660940"/>
    <w:rsid w:val="006611F5"/>
    <w:rsid w:val="006633A4"/>
    <w:rsid w:val="00664912"/>
    <w:rsid w:val="00664D66"/>
    <w:rsid w:val="00667962"/>
    <w:rsid w:val="0067421A"/>
    <w:rsid w:val="00676FFC"/>
    <w:rsid w:val="00683C27"/>
    <w:rsid w:val="006863D5"/>
    <w:rsid w:val="006903CD"/>
    <w:rsid w:val="006963FD"/>
    <w:rsid w:val="006A1752"/>
    <w:rsid w:val="006A70E6"/>
    <w:rsid w:val="006B2A2D"/>
    <w:rsid w:val="006B5E25"/>
    <w:rsid w:val="006B6632"/>
    <w:rsid w:val="006C01D3"/>
    <w:rsid w:val="006D2A83"/>
    <w:rsid w:val="006D5AE8"/>
    <w:rsid w:val="006E29B4"/>
    <w:rsid w:val="006E4C5B"/>
    <w:rsid w:val="006E7F83"/>
    <w:rsid w:val="006F0C36"/>
    <w:rsid w:val="006F1DC8"/>
    <w:rsid w:val="006F59CC"/>
    <w:rsid w:val="006F6FF5"/>
    <w:rsid w:val="006F755C"/>
    <w:rsid w:val="00703790"/>
    <w:rsid w:val="007045D7"/>
    <w:rsid w:val="007074D0"/>
    <w:rsid w:val="00710797"/>
    <w:rsid w:val="00727A25"/>
    <w:rsid w:val="007341AB"/>
    <w:rsid w:val="00745027"/>
    <w:rsid w:val="0074573D"/>
    <w:rsid w:val="0074617A"/>
    <w:rsid w:val="00750441"/>
    <w:rsid w:val="00752F77"/>
    <w:rsid w:val="00760318"/>
    <w:rsid w:val="00763E46"/>
    <w:rsid w:val="0076415A"/>
    <w:rsid w:val="00775BBC"/>
    <w:rsid w:val="0077604D"/>
    <w:rsid w:val="00777D41"/>
    <w:rsid w:val="007812D4"/>
    <w:rsid w:val="007817B3"/>
    <w:rsid w:val="00784F20"/>
    <w:rsid w:val="00786EEB"/>
    <w:rsid w:val="00792548"/>
    <w:rsid w:val="007932AE"/>
    <w:rsid w:val="00793B47"/>
    <w:rsid w:val="0079716E"/>
    <w:rsid w:val="007A2616"/>
    <w:rsid w:val="007A4525"/>
    <w:rsid w:val="007B30A1"/>
    <w:rsid w:val="007B3D62"/>
    <w:rsid w:val="007B71FF"/>
    <w:rsid w:val="007C12FF"/>
    <w:rsid w:val="007C6949"/>
    <w:rsid w:val="007C7A68"/>
    <w:rsid w:val="007D010F"/>
    <w:rsid w:val="007D0317"/>
    <w:rsid w:val="007D10D4"/>
    <w:rsid w:val="007D2976"/>
    <w:rsid w:val="007D33CD"/>
    <w:rsid w:val="007D5065"/>
    <w:rsid w:val="007E45B1"/>
    <w:rsid w:val="007E4B3D"/>
    <w:rsid w:val="007E501F"/>
    <w:rsid w:val="007F1A5C"/>
    <w:rsid w:val="007F2CB5"/>
    <w:rsid w:val="007F3784"/>
    <w:rsid w:val="007F590D"/>
    <w:rsid w:val="00800AD1"/>
    <w:rsid w:val="0080150E"/>
    <w:rsid w:val="00805015"/>
    <w:rsid w:val="00812156"/>
    <w:rsid w:val="00814E9C"/>
    <w:rsid w:val="0081605D"/>
    <w:rsid w:val="00822516"/>
    <w:rsid w:val="0082465F"/>
    <w:rsid w:val="00830106"/>
    <w:rsid w:val="00836396"/>
    <w:rsid w:val="00843518"/>
    <w:rsid w:val="008456C7"/>
    <w:rsid w:val="00846DEF"/>
    <w:rsid w:val="00851BC2"/>
    <w:rsid w:val="008551C8"/>
    <w:rsid w:val="0086184F"/>
    <w:rsid w:val="00865F32"/>
    <w:rsid w:val="00866A84"/>
    <w:rsid w:val="00867B7D"/>
    <w:rsid w:val="008745B2"/>
    <w:rsid w:val="0087518B"/>
    <w:rsid w:val="00885A10"/>
    <w:rsid w:val="00887356"/>
    <w:rsid w:val="00887D53"/>
    <w:rsid w:val="008912D1"/>
    <w:rsid w:val="00893C70"/>
    <w:rsid w:val="00897558"/>
    <w:rsid w:val="008A14C1"/>
    <w:rsid w:val="008A73F4"/>
    <w:rsid w:val="008B2858"/>
    <w:rsid w:val="008C5826"/>
    <w:rsid w:val="008D3231"/>
    <w:rsid w:val="008D3283"/>
    <w:rsid w:val="008D6861"/>
    <w:rsid w:val="008D6C89"/>
    <w:rsid w:val="008E22A7"/>
    <w:rsid w:val="008E393B"/>
    <w:rsid w:val="008E6EA4"/>
    <w:rsid w:val="008F6349"/>
    <w:rsid w:val="008F70BE"/>
    <w:rsid w:val="008F7881"/>
    <w:rsid w:val="00902269"/>
    <w:rsid w:val="00903FF8"/>
    <w:rsid w:val="00913B36"/>
    <w:rsid w:val="009147D8"/>
    <w:rsid w:val="00914909"/>
    <w:rsid w:val="00916473"/>
    <w:rsid w:val="00920827"/>
    <w:rsid w:val="00920C45"/>
    <w:rsid w:val="00924B9C"/>
    <w:rsid w:val="00925063"/>
    <w:rsid w:val="009361FB"/>
    <w:rsid w:val="00943593"/>
    <w:rsid w:val="0094733D"/>
    <w:rsid w:val="009575FB"/>
    <w:rsid w:val="00960810"/>
    <w:rsid w:val="00966C78"/>
    <w:rsid w:val="00974FBB"/>
    <w:rsid w:val="00975F90"/>
    <w:rsid w:val="009806B2"/>
    <w:rsid w:val="00980B9F"/>
    <w:rsid w:val="0098150E"/>
    <w:rsid w:val="00982219"/>
    <w:rsid w:val="00990979"/>
    <w:rsid w:val="00995DF5"/>
    <w:rsid w:val="00996E25"/>
    <w:rsid w:val="009A0BDA"/>
    <w:rsid w:val="009A54FA"/>
    <w:rsid w:val="009B0D20"/>
    <w:rsid w:val="009B2A3B"/>
    <w:rsid w:val="009B3260"/>
    <w:rsid w:val="009B6EB2"/>
    <w:rsid w:val="009B7D3E"/>
    <w:rsid w:val="009C0634"/>
    <w:rsid w:val="009C0B5F"/>
    <w:rsid w:val="009C16B9"/>
    <w:rsid w:val="009C23B9"/>
    <w:rsid w:val="009C2E3F"/>
    <w:rsid w:val="009C2F2F"/>
    <w:rsid w:val="009C3297"/>
    <w:rsid w:val="009C39BE"/>
    <w:rsid w:val="009C7A90"/>
    <w:rsid w:val="009D1953"/>
    <w:rsid w:val="009D1BFC"/>
    <w:rsid w:val="009E3A5D"/>
    <w:rsid w:val="009F1A91"/>
    <w:rsid w:val="009F2881"/>
    <w:rsid w:val="009F289D"/>
    <w:rsid w:val="009F2DC5"/>
    <w:rsid w:val="009F4CD1"/>
    <w:rsid w:val="009F5CBD"/>
    <w:rsid w:val="00A00624"/>
    <w:rsid w:val="00A01960"/>
    <w:rsid w:val="00A11CCC"/>
    <w:rsid w:val="00A15170"/>
    <w:rsid w:val="00A23428"/>
    <w:rsid w:val="00A25774"/>
    <w:rsid w:val="00A25C30"/>
    <w:rsid w:val="00A27D71"/>
    <w:rsid w:val="00A34474"/>
    <w:rsid w:val="00A3524F"/>
    <w:rsid w:val="00A37D49"/>
    <w:rsid w:val="00A43A12"/>
    <w:rsid w:val="00A50195"/>
    <w:rsid w:val="00A501EC"/>
    <w:rsid w:val="00A528A9"/>
    <w:rsid w:val="00A52B28"/>
    <w:rsid w:val="00A54086"/>
    <w:rsid w:val="00A54901"/>
    <w:rsid w:val="00A55736"/>
    <w:rsid w:val="00A57A33"/>
    <w:rsid w:val="00A60718"/>
    <w:rsid w:val="00A7370A"/>
    <w:rsid w:val="00A76C78"/>
    <w:rsid w:val="00A80BCB"/>
    <w:rsid w:val="00A85332"/>
    <w:rsid w:val="00A86488"/>
    <w:rsid w:val="00A97107"/>
    <w:rsid w:val="00A97840"/>
    <w:rsid w:val="00AA2DAE"/>
    <w:rsid w:val="00AA459E"/>
    <w:rsid w:val="00AA4E1A"/>
    <w:rsid w:val="00AB3343"/>
    <w:rsid w:val="00AC1625"/>
    <w:rsid w:val="00AC1EB9"/>
    <w:rsid w:val="00AC264B"/>
    <w:rsid w:val="00AC5C66"/>
    <w:rsid w:val="00AC5FD3"/>
    <w:rsid w:val="00AD036D"/>
    <w:rsid w:val="00AD56D8"/>
    <w:rsid w:val="00AD5815"/>
    <w:rsid w:val="00AE1ACC"/>
    <w:rsid w:val="00AE46E3"/>
    <w:rsid w:val="00AE6D07"/>
    <w:rsid w:val="00AF01F6"/>
    <w:rsid w:val="00AF165F"/>
    <w:rsid w:val="00AF3531"/>
    <w:rsid w:val="00AF3E77"/>
    <w:rsid w:val="00AF44E2"/>
    <w:rsid w:val="00B01829"/>
    <w:rsid w:val="00B04062"/>
    <w:rsid w:val="00B1090E"/>
    <w:rsid w:val="00B165BD"/>
    <w:rsid w:val="00B175E0"/>
    <w:rsid w:val="00B175F1"/>
    <w:rsid w:val="00B177FA"/>
    <w:rsid w:val="00B207CA"/>
    <w:rsid w:val="00B22AD0"/>
    <w:rsid w:val="00B239DE"/>
    <w:rsid w:val="00B2799C"/>
    <w:rsid w:val="00B27AB0"/>
    <w:rsid w:val="00B341E5"/>
    <w:rsid w:val="00B344DE"/>
    <w:rsid w:val="00B345E7"/>
    <w:rsid w:val="00B41B2B"/>
    <w:rsid w:val="00B41BAC"/>
    <w:rsid w:val="00B46B9E"/>
    <w:rsid w:val="00B51CF0"/>
    <w:rsid w:val="00B5222D"/>
    <w:rsid w:val="00B5233C"/>
    <w:rsid w:val="00B62509"/>
    <w:rsid w:val="00B7002A"/>
    <w:rsid w:val="00B722C2"/>
    <w:rsid w:val="00B74341"/>
    <w:rsid w:val="00B74498"/>
    <w:rsid w:val="00B75128"/>
    <w:rsid w:val="00B77114"/>
    <w:rsid w:val="00B82760"/>
    <w:rsid w:val="00B83B94"/>
    <w:rsid w:val="00B90874"/>
    <w:rsid w:val="00B926ED"/>
    <w:rsid w:val="00B932B3"/>
    <w:rsid w:val="00B93CC7"/>
    <w:rsid w:val="00B947C6"/>
    <w:rsid w:val="00B971EA"/>
    <w:rsid w:val="00BA0B4B"/>
    <w:rsid w:val="00BA168B"/>
    <w:rsid w:val="00BA2180"/>
    <w:rsid w:val="00BA7481"/>
    <w:rsid w:val="00BA7953"/>
    <w:rsid w:val="00BB0860"/>
    <w:rsid w:val="00BB0F6C"/>
    <w:rsid w:val="00BB1164"/>
    <w:rsid w:val="00BB1E01"/>
    <w:rsid w:val="00BB2366"/>
    <w:rsid w:val="00BB58C6"/>
    <w:rsid w:val="00BB7CE7"/>
    <w:rsid w:val="00BC0D86"/>
    <w:rsid w:val="00BC0D93"/>
    <w:rsid w:val="00BC3A3F"/>
    <w:rsid w:val="00BC463A"/>
    <w:rsid w:val="00BC4EB6"/>
    <w:rsid w:val="00BC7CC7"/>
    <w:rsid w:val="00BC7D68"/>
    <w:rsid w:val="00BD67A4"/>
    <w:rsid w:val="00BD7D2E"/>
    <w:rsid w:val="00BE0C49"/>
    <w:rsid w:val="00BE2056"/>
    <w:rsid w:val="00BE2DAA"/>
    <w:rsid w:val="00BE3245"/>
    <w:rsid w:val="00BE3BD0"/>
    <w:rsid w:val="00BE6691"/>
    <w:rsid w:val="00BE6B63"/>
    <w:rsid w:val="00BF1E57"/>
    <w:rsid w:val="00BF32FB"/>
    <w:rsid w:val="00BF5634"/>
    <w:rsid w:val="00BF5BBF"/>
    <w:rsid w:val="00BF63BF"/>
    <w:rsid w:val="00C0301E"/>
    <w:rsid w:val="00C0418D"/>
    <w:rsid w:val="00C04BB4"/>
    <w:rsid w:val="00C10610"/>
    <w:rsid w:val="00C120C1"/>
    <w:rsid w:val="00C12FA7"/>
    <w:rsid w:val="00C15573"/>
    <w:rsid w:val="00C16150"/>
    <w:rsid w:val="00C16306"/>
    <w:rsid w:val="00C17519"/>
    <w:rsid w:val="00C21C3C"/>
    <w:rsid w:val="00C22BCF"/>
    <w:rsid w:val="00C240E5"/>
    <w:rsid w:val="00C300AB"/>
    <w:rsid w:val="00C30A8A"/>
    <w:rsid w:val="00C354E6"/>
    <w:rsid w:val="00C4094B"/>
    <w:rsid w:val="00C4164C"/>
    <w:rsid w:val="00C45C5E"/>
    <w:rsid w:val="00C55A61"/>
    <w:rsid w:val="00C56340"/>
    <w:rsid w:val="00C63683"/>
    <w:rsid w:val="00C70156"/>
    <w:rsid w:val="00C74B9D"/>
    <w:rsid w:val="00C7586C"/>
    <w:rsid w:val="00C803E6"/>
    <w:rsid w:val="00C81E2B"/>
    <w:rsid w:val="00C90DAB"/>
    <w:rsid w:val="00C9727C"/>
    <w:rsid w:val="00CA258F"/>
    <w:rsid w:val="00CA35AA"/>
    <w:rsid w:val="00CB52ED"/>
    <w:rsid w:val="00CB7090"/>
    <w:rsid w:val="00CC65E2"/>
    <w:rsid w:val="00CC6A24"/>
    <w:rsid w:val="00CD6388"/>
    <w:rsid w:val="00CE6A3E"/>
    <w:rsid w:val="00CE7993"/>
    <w:rsid w:val="00CE7FC5"/>
    <w:rsid w:val="00CF0723"/>
    <w:rsid w:val="00CF1344"/>
    <w:rsid w:val="00CF6F72"/>
    <w:rsid w:val="00D025CF"/>
    <w:rsid w:val="00D032CA"/>
    <w:rsid w:val="00D03B24"/>
    <w:rsid w:val="00D0511C"/>
    <w:rsid w:val="00D0533D"/>
    <w:rsid w:val="00D12845"/>
    <w:rsid w:val="00D13259"/>
    <w:rsid w:val="00D20B86"/>
    <w:rsid w:val="00D22E3F"/>
    <w:rsid w:val="00D263BA"/>
    <w:rsid w:val="00D3264D"/>
    <w:rsid w:val="00D3548E"/>
    <w:rsid w:val="00D3598D"/>
    <w:rsid w:val="00D4373F"/>
    <w:rsid w:val="00D51C57"/>
    <w:rsid w:val="00D51FF4"/>
    <w:rsid w:val="00D53510"/>
    <w:rsid w:val="00D53CC3"/>
    <w:rsid w:val="00D55989"/>
    <w:rsid w:val="00D61C03"/>
    <w:rsid w:val="00D621E8"/>
    <w:rsid w:val="00D727F2"/>
    <w:rsid w:val="00D73758"/>
    <w:rsid w:val="00D73978"/>
    <w:rsid w:val="00D76FEB"/>
    <w:rsid w:val="00D770B5"/>
    <w:rsid w:val="00D80609"/>
    <w:rsid w:val="00D806F1"/>
    <w:rsid w:val="00D81824"/>
    <w:rsid w:val="00D82232"/>
    <w:rsid w:val="00D92F50"/>
    <w:rsid w:val="00D93D1B"/>
    <w:rsid w:val="00D9674E"/>
    <w:rsid w:val="00D97611"/>
    <w:rsid w:val="00DA6BB6"/>
    <w:rsid w:val="00DB019E"/>
    <w:rsid w:val="00DB48E1"/>
    <w:rsid w:val="00DB5224"/>
    <w:rsid w:val="00DB5D97"/>
    <w:rsid w:val="00DB707F"/>
    <w:rsid w:val="00DC19B8"/>
    <w:rsid w:val="00DD24FE"/>
    <w:rsid w:val="00DD6B01"/>
    <w:rsid w:val="00DD6B06"/>
    <w:rsid w:val="00DD6FF0"/>
    <w:rsid w:val="00DD7609"/>
    <w:rsid w:val="00DE0373"/>
    <w:rsid w:val="00DE4F94"/>
    <w:rsid w:val="00DE615B"/>
    <w:rsid w:val="00DF07D5"/>
    <w:rsid w:val="00DF770D"/>
    <w:rsid w:val="00DF79E8"/>
    <w:rsid w:val="00DF7BB1"/>
    <w:rsid w:val="00E0295A"/>
    <w:rsid w:val="00E03FBF"/>
    <w:rsid w:val="00E04BB9"/>
    <w:rsid w:val="00E125F3"/>
    <w:rsid w:val="00E15C0E"/>
    <w:rsid w:val="00E16780"/>
    <w:rsid w:val="00E20703"/>
    <w:rsid w:val="00E236DF"/>
    <w:rsid w:val="00E251FF"/>
    <w:rsid w:val="00E30DF0"/>
    <w:rsid w:val="00E33487"/>
    <w:rsid w:val="00E414F2"/>
    <w:rsid w:val="00E414F9"/>
    <w:rsid w:val="00E41774"/>
    <w:rsid w:val="00E471D0"/>
    <w:rsid w:val="00E51B8D"/>
    <w:rsid w:val="00E532ED"/>
    <w:rsid w:val="00E557DB"/>
    <w:rsid w:val="00E5670B"/>
    <w:rsid w:val="00E6238D"/>
    <w:rsid w:val="00E63C09"/>
    <w:rsid w:val="00E73F32"/>
    <w:rsid w:val="00E777CB"/>
    <w:rsid w:val="00E86861"/>
    <w:rsid w:val="00E86D16"/>
    <w:rsid w:val="00E9284C"/>
    <w:rsid w:val="00E93C0D"/>
    <w:rsid w:val="00E94C85"/>
    <w:rsid w:val="00E958C4"/>
    <w:rsid w:val="00EA246F"/>
    <w:rsid w:val="00EA2731"/>
    <w:rsid w:val="00EA380A"/>
    <w:rsid w:val="00EA5438"/>
    <w:rsid w:val="00EB02D5"/>
    <w:rsid w:val="00EB15C8"/>
    <w:rsid w:val="00EB42E1"/>
    <w:rsid w:val="00EB73E6"/>
    <w:rsid w:val="00EC088E"/>
    <w:rsid w:val="00EC1BB7"/>
    <w:rsid w:val="00EC212B"/>
    <w:rsid w:val="00ED0569"/>
    <w:rsid w:val="00ED0EF6"/>
    <w:rsid w:val="00ED4E3D"/>
    <w:rsid w:val="00EE7B90"/>
    <w:rsid w:val="00EF1B93"/>
    <w:rsid w:val="00EF203F"/>
    <w:rsid w:val="00EF37A5"/>
    <w:rsid w:val="00EF717F"/>
    <w:rsid w:val="00F01B80"/>
    <w:rsid w:val="00F13072"/>
    <w:rsid w:val="00F1320E"/>
    <w:rsid w:val="00F13829"/>
    <w:rsid w:val="00F14C42"/>
    <w:rsid w:val="00F151E5"/>
    <w:rsid w:val="00F20563"/>
    <w:rsid w:val="00F239D5"/>
    <w:rsid w:val="00F23F74"/>
    <w:rsid w:val="00F26492"/>
    <w:rsid w:val="00F308E1"/>
    <w:rsid w:val="00F32878"/>
    <w:rsid w:val="00F35E19"/>
    <w:rsid w:val="00F36885"/>
    <w:rsid w:val="00F423C8"/>
    <w:rsid w:val="00F4270F"/>
    <w:rsid w:val="00F430E9"/>
    <w:rsid w:val="00F44080"/>
    <w:rsid w:val="00F45AB5"/>
    <w:rsid w:val="00F5171E"/>
    <w:rsid w:val="00F51A32"/>
    <w:rsid w:val="00F52490"/>
    <w:rsid w:val="00F54842"/>
    <w:rsid w:val="00F55143"/>
    <w:rsid w:val="00F60C0A"/>
    <w:rsid w:val="00F62D5E"/>
    <w:rsid w:val="00F64F88"/>
    <w:rsid w:val="00F67D11"/>
    <w:rsid w:val="00F70EF7"/>
    <w:rsid w:val="00F715B8"/>
    <w:rsid w:val="00F73674"/>
    <w:rsid w:val="00F860BE"/>
    <w:rsid w:val="00F86B0C"/>
    <w:rsid w:val="00F93164"/>
    <w:rsid w:val="00FA12AD"/>
    <w:rsid w:val="00FB25A4"/>
    <w:rsid w:val="00FB3323"/>
    <w:rsid w:val="00FB3406"/>
    <w:rsid w:val="00FB7648"/>
    <w:rsid w:val="00FC1842"/>
    <w:rsid w:val="00FC18B6"/>
    <w:rsid w:val="00FC3A54"/>
    <w:rsid w:val="00FD4F36"/>
    <w:rsid w:val="00FD509B"/>
    <w:rsid w:val="00FD5251"/>
    <w:rsid w:val="00FE0EC4"/>
    <w:rsid w:val="00FE17A4"/>
    <w:rsid w:val="00FE1901"/>
    <w:rsid w:val="00FE3DE3"/>
    <w:rsid w:val="00FE4C7D"/>
    <w:rsid w:val="00FE6AD2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39A09"/>
  <w15:docId w15:val="{00055480-3875-46B6-97D3-A1416C8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34"/>
    <w:pPr>
      <w:spacing w:before="120" w:after="120"/>
      <w:jc w:val="both"/>
    </w:pPr>
    <w:rPr>
      <w:rFonts w:ascii="Cambria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F5634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6396"/>
    <w:pPr>
      <w:keepNext/>
      <w:keepLines/>
      <w:numPr>
        <w:ilvl w:val="1"/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tabs>
        <w:tab w:val="left" w:pos="851"/>
      </w:tabs>
      <w:spacing w:before="240"/>
      <w:ind w:left="578" w:hanging="578"/>
      <w:contextualSpacing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4116"/>
    <w:pPr>
      <w:keepNext/>
      <w:keepLines/>
      <w:numPr>
        <w:ilvl w:val="2"/>
        <w:numId w:val="15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634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634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634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634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634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634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24F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F5634"/>
    <w:rPr>
      <w:rFonts w:asciiTheme="majorHAnsi" w:eastAsiaTheme="majorEastAsia" w:hAnsiTheme="majorHAnsi" w:cstheme="majorBidi"/>
      <w:b/>
      <w:bCs/>
      <w:caps/>
      <w:color w:val="002060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2A69F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9F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9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69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4A92"/>
    <w:pPr>
      <w:spacing w:before="240"/>
    </w:pPr>
  </w:style>
  <w:style w:type="character" w:styleId="Hyperlink">
    <w:name w:val="Hyperlink"/>
    <w:basedOn w:val="Fontepargpadro"/>
    <w:uiPriority w:val="99"/>
    <w:unhideWhenUsed/>
    <w:rsid w:val="004159A2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159A2"/>
    <w:pPr>
      <w:spacing w:after="100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4159A2"/>
    <w:pPr>
      <w:spacing w:after="100"/>
      <w:ind w:left="440"/>
    </w:pPr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6396"/>
    <w:rPr>
      <w:rFonts w:asciiTheme="majorHAnsi" w:eastAsiaTheme="majorEastAsia" w:hAnsiTheme="majorHAnsi" w:cstheme="majorBidi"/>
      <w:b/>
      <w:bCs/>
      <w:color w:val="FFFFFF" w:themeColor="background1"/>
      <w:sz w:val="24"/>
      <w:szCs w:val="26"/>
      <w:shd w:val="clear" w:color="auto" w:fill="002060"/>
    </w:rPr>
  </w:style>
  <w:style w:type="character" w:styleId="Refdecomentrio">
    <w:name w:val="annotation reference"/>
    <w:basedOn w:val="Fontepargpadro"/>
    <w:uiPriority w:val="99"/>
    <w:semiHidden/>
    <w:unhideWhenUsed/>
    <w:rsid w:val="005968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68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68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8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8D2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F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A5C"/>
  </w:style>
  <w:style w:type="paragraph" w:styleId="Rodap">
    <w:name w:val="footer"/>
    <w:basedOn w:val="Normal"/>
    <w:link w:val="RodapChar"/>
    <w:uiPriority w:val="99"/>
    <w:unhideWhenUsed/>
    <w:rsid w:val="007F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A5C"/>
  </w:style>
  <w:style w:type="paragraph" w:styleId="Recuodecorpodetexto">
    <w:name w:val="Body Text Indent"/>
    <w:basedOn w:val="Normal"/>
    <w:link w:val="RecuodecorpodetextoChar"/>
    <w:uiPriority w:val="99"/>
    <w:unhideWhenUsed/>
    <w:rsid w:val="003416D2"/>
    <w:pPr>
      <w:ind w:left="70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16D2"/>
    <w:rPr>
      <w:sz w:val="24"/>
    </w:rPr>
  </w:style>
  <w:style w:type="paragraph" w:styleId="Reviso">
    <w:name w:val="Revision"/>
    <w:hidden/>
    <w:uiPriority w:val="99"/>
    <w:semiHidden/>
    <w:rsid w:val="003416D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633A4"/>
    <w:rPr>
      <w:color w:val="800080" w:themeColor="followedHyperlink"/>
      <w:u w:val="single"/>
    </w:rPr>
  </w:style>
  <w:style w:type="character" w:customStyle="1" w:styleId="left">
    <w:name w:val="left"/>
    <w:basedOn w:val="Fontepargpadro"/>
    <w:rsid w:val="00FF5FDE"/>
  </w:style>
  <w:style w:type="paragraph" w:styleId="Recuodecorpodetexto2">
    <w:name w:val="Body Text Indent 2"/>
    <w:basedOn w:val="Normal"/>
    <w:link w:val="Recuodecorpodetexto2Char"/>
    <w:uiPriority w:val="99"/>
    <w:unhideWhenUsed/>
    <w:rsid w:val="00A25C30"/>
    <w:pPr>
      <w:ind w:left="1200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25C30"/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73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73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733D"/>
    <w:rPr>
      <w:vertAlign w:val="superscript"/>
    </w:rPr>
  </w:style>
  <w:style w:type="character" w:customStyle="1" w:styleId="apple-converted-space">
    <w:name w:val="apple-converted-space"/>
    <w:basedOn w:val="Fontepargpadro"/>
    <w:rsid w:val="0094733D"/>
  </w:style>
  <w:style w:type="paragraph" w:customStyle="1" w:styleId="BNDES">
    <w:name w:val="BNDES"/>
    <w:basedOn w:val="Normal"/>
    <w:rsid w:val="007F2CB5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32FB"/>
    <w:pPr>
      <w:spacing w:line="360" w:lineRule="auto"/>
      <w:ind w:left="360"/>
    </w:pPr>
    <w:rPr>
      <w:b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32FB"/>
    <w:rPr>
      <w:b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BF32FB"/>
    <w:pPr>
      <w:spacing w:line="360" w:lineRule="auto"/>
      <w:contextualSpacing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BF32FB"/>
    <w:rPr>
      <w:b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214116"/>
    <w:rPr>
      <w:rFonts w:ascii="Cambria" w:eastAsiaTheme="majorEastAsia" w:hAnsi="Cambria" w:cstheme="majorBidi"/>
      <w:b/>
      <w:bCs/>
      <w:color w:val="4F81BD" w:themeColor="accent1"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9674E"/>
    <w:pPr>
      <w:spacing w:line="360" w:lineRule="auto"/>
      <w:contextualSpacing/>
    </w:pPr>
    <w:rPr>
      <w:b/>
      <w:color w:val="A6A6A6" w:themeColor="background1" w:themeShade="A6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9674E"/>
    <w:rPr>
      <w:rFonts w:ascii="Optimum" w:hAnsi="Optimum"/>
      <w:b/>
      <w:color w:val="A6A6A6" w:themeColor="background1" w:themeShade="A6"/>
      <w:sz w:val="28"/>
      <w:szCs w:val="28"/>
    </w:rPr>
  </w:style>
  <w:style w:type="paragraph" w:customStyle="1" w:styleId="Default">
    <w:name w:val="Default"/>
    <w:rsid w:val="00F51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265A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65ABA"/>
    <w:rPr>
      <w:rFonts w:ascii="Calibri" w:hAnsi="Calibri" w:cs="Calibri"/>
      <w:color w:val="000000"/>
    </w:rPr>
  </w:style>
  <w:style w:type="paragraph" w:styleId="NormalWeb">
    <w:name w:val="Normal (Web)"/>
    <w:basedOn w:val="Normal"/>
    <w:link w:val="NormalWebChar"/>
    <w:rsid w:val="00C21C3C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rsid w:val="00C21C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56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563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563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63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6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6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oamazonia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oamazonia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oamazoni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6266-2B12-4BED-A6D1-4151A210C5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aee72d-2f82-48e1-9078-193c2d8a0bda}" enabled="1" method="Standar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2210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BNDES</Company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Maria de Lima Horta Barbosa</dc:creator>
  <cp:lastModifiedBy>Eduardo Bizzo de Pinho Borges</cp:lastModifiedBy>
  <cp:revision>5</cp:revision>
  <cp:lastPrinted>2016-09-23T17:59:00Z</cp:lastPrinted>
  <dcterms:created xsi:type="dcterms:W3CDTF">2017-08-14T15:32:00Z</dcterms:created>
  <dcterms:modified xsi:type="dcterms:W3CDTF">2023-12-12T18:37:00Z</dcterms:modified>
</cp:coreProperties>
</file>